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B21" w:rsidRDefault="00631B21" w:rsidP="00631B21">
      <w:pPr>
        <w:ind w:left="-426"/>
        <w:rPr>
          <w:rFonts w:ascii="Comic Sans MS" w:hAnsi="Comic Sans MS"/>
          <w:b/>
          <w:sz w:val="32"/>
          <w:szCs w:val="32"/>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4838700</wp:posOffset>
                </wp:positionH>
                <wp:positionV relativeFrom="paragraph">
                  <wp:posOffset>22860</wp:posOffset>
                </wp:positionV>
                <wp:extent cx="1457325" cy="5334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533400"/>
                        </a:xfrm>
                        <a:prstGeom prst="rect">
                          <a:avLst/>
                        </a:prstGeom>
                        <a:solidFill>
                          <a:srgbClr val="FFFFFF"/>
                        </a:solidFill>
                        <a:ln w="6350">
                          <a:solidFill>
                            <a:srgbClr val="000000"/>
                          </a:solidFill>
                          <a:miter lim="800000"/>
                          <a:headEnd/>
                          <a:tailEnd/>
                        </a:ln>
                      </wps:spPr>
                      <wps:txbx>
                        <w:txbxContent>
                          <w:p w:rsidR="00631B21" w:rsidRPr="00A33345" w:rsidRDefault="00631B21" w:rsidP="00631B21">
                            <w:pPr>
                              <w:rPr>
                                <w:rFonts w:ascii="Arial" w:hAnsi="Arial" w:cs="Arial"/>
                                <w:b/>
                              </w:rPr>
                            </w:pPr>
                            <w:r w:rsidRPr="00F659E3">
                              <w:rPr>
                                <w:rFonts w:ascii="Arial" w:hAnsi="Arial" w:cs="Arial"/>
                                <w:b/>
                                <w:u w:val="single"/>
                              </w:rPr>
                              <w:t>KS</w:t>
                            </w:r>
                            <w:proofErr w:type="gramStart"/>
                            <w:r>
                              <w:rPr>
                                <w:rFonts w:ascii="Arial" w:hAnsi="Arial" w:cs="Arial"/>
                                <w:b/>
                                <w:u w:val="single"/>
                              </w:rPr>
                              <w:t>:</w:t>
                            </w:r>
                            <w:r>
                              <w:rPr>
                                <w:rFonts w:ascii="Arial" w:hAnsi="Arial" w:cs="Arial"/>
                                <w:b/>
                              </w:rPr>
                              <w:t>2</w:t>
                            </w:r>
                            <w:proofErr w:type="gramEnd"/>
                            <w:r>
                              <w:rPr>
                                <w:rFonts w:ascii="Arial" w:hAnsi="Arial" w:cs="Arial"/>
                                <w:b/>
                              </w:rPr>
                              <w:t xml:space="preserve"> </w:t>
                            </w:r>
                          </w:p>
                          <w:p w:rsidR="00631B21" w:rsidRPr="00B85B78" w:rsidRDefault="00631B21" w:rsidP="00631B21">
                            <w:pPr>
                              <w:rPr>
                                <w:rFonts w:ascii="Arial" w:hAnsi="Arial" w:cs="Arial"/>
                                <w:b/>
                              </w:rPr>
                            </w:pPr>
                            <w:r w:rsidRPr="00F659E3">
                              <w:rPr>
                                <w:rFonts w:ascii="Arial" w:hAnsi="Arial" w:cs="Arial"/>
                                <w:b/>
                                <w:u w:val="single"/>
                              </w:rPr>
                              <w:t>Year:</w:t>
                            </w:r>
                            <w:r>
                              <w:rPr>
                                <w:rFonts w:ascii="Arial" w:hAnsi="Arial" w:cs="Arial"/>
                                <w:b/>
                              </w:rPr>
                              <w:t xml:space="preserve"> 2013/14</w:t>
                            </w:r>
                          </w:p>
                          <w:p w:rsidR="00631B21" w:rsidRPr="00F659E3" w:rsidRDefault="00631B21" w:rsidP="00631B21">
                            <w:pPr>
                              <w:rPr>
                                <w:rFonts w:ascii="Arial" w:hAnsi="Arial" w:cs="Arial"/>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1pt;margin-top:1.8pt;width:114.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" strokeweight=".5pt">
                <v:textbox>
                  <w:txbxContent>
                    <w:p w:rsidR="00631B21" w:rsidRPr="00A33345" w:rsidRDefault="00631B21" w:rsidP="00631B21">
                      <w:pPr>
                        <w:rPr>
                          <w:rFonts w:ascii="Arial" w:hAnsi="Arial" w:cs="Arial"/>
                          <w:b/>
                        </w:rPr>
                      </w:pPr>
                      <w:r w:rsidRPr="00F659E3">
                        <w:rPr>
                          <w:rFonts w:ascii="Arial" w:hAnsi="Arial" w:cs="Arial"/>
                          <w:b/>
                          <w:u w:val="single"/>
                        </w:rPr>
                        <w:t>KS</w:t>
                      </w:r>
                      <w:proofErr w:type="gramStart"/>
                      <w:r>
                        <w:rPr>
                          <w:rFonts w:ascii="Arial" w:hAnsi="Arial" w:cs="Arial"/>
                          <w:b/>
                          <w:u w:val="single"/>
                        </w:rPr>
                        <w:t>:</w:t>
                      </w:r>
                      <w:r>
                        <w:rPr>
                          <w:rFonts w:ascii="Arial" w:hAnsi="Arial" w:cs="Arial"/>
                          <w:b/>
                        </w:rPr>
                        <w:t>2</w:t>
                      </w:r>
                      <w:proofErr w:type="gramEnd"/>
                      <w:r>
                        <w:rPr>
                          <w:rFonts w:ascii="Arial" w:hAnsi="Arial" w:cs="Arial"/>
                          <w:b/>
                        </w:rPr>
                        <w:t xml:space="preserve"> </w:t>
                      </w:r>
                    </w:p>
                    <w:p w:rsidR="00631B21" w:rsidRPr="00B85B78" w:rsidRDefault="00631B21" w:rsidP="00631B21">
                      <w:pPr>
                        <w:rPr>
                          <w:rFonts w:ascii="Arial" w:hAnsi="Arial" w:cs="Arial"/>
                          <w:b/>
                        </w:rPr>
                      </w:pPr>
                      <w:r w:rsidRPr="00F659E3">
                        <w:rPr>
                          <w:rFonts w:ascii="Arial" w:hAnsi="Arial" w:cs="Arial"/>
                          <w:b/>
                          <w:u w:val="single"/>
                        </w:rPr>
                        <w:t>Year:</w:t>
                      </w:r>
                      <w:r>
                        <w:rPr>
                          <w:rFonts w:ascii="Arial" w:hAnsi="Arial" w:cs="Arial"/>
                          <w:b/>
                        </w:rPr>
                        <w:t xml:space="preserve"> 2013/14</w:t>
                      </w:r>
                    </w:p>
                    <w:p w:rsidR="00631B21" w:rsidRPr="00F659E3" w:rsidRDefault="00631B21" w:rsidP="00631B21">
                      <w:pPr>
                        <w:rPr>
                          <w:rFonts w:ascii="Arial" w:hAnsi="Arial" w:cs="Arial"/>
                          <w:b/>
                          <w:u w:val="single"/>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3333750" cy="762000"/>
                <wp:effectExtent l="8255" t="5715" r="1079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62000"/>
                        </a:xfrm>
                        <a:prstGeom prst="rect">
                          <a:avLst/>
                        </a:prstGeom>
                        <a:solidFill>
                          <a:srgbClr val="FFFFFF"/>
                        </a:solidFill>
                        <a:ln w="9525">
                          <a:solidFill>
                            <a:srgbClr val="000000"/>
                          </a:solidFill>
                          <a:miter lim="800000"/>
                          <a:headEnd/>
                          <a:tailEnd/>
                        </a:ln>
                      </wps:spPr>
                      <wps:txbx>
                        <w:txbxContent>
                          <w:p w:rsidR="00631B21" w:rsidRDefault="00631B21" w:rsidP="00631B21">
                            <w:pPr>
                              <w:jc w:val="center"/>
                              <w:rPr>
                                <w:rFonts w:ascii="Comic Sans MS" w:hAnsi="Comic Sans MS"/>
                                <w:b/>
                                <w:sz w:val="32"/>
                                <w:szCs w:val="32"/>
                                <w:u w:val="single"/>
                              </w:rPr>
                            </w:pPr>
                            <w:r>
                              <w:rPr>
                                <w:rFonts w:ascii="Comic Sans MS" w:hAnsi="Comic Sans MS"/>
                                <w:b/>
                                <w:sz w:val="32"/>
                                <w:szCs w:val="32"/>
                                <w:u w:val="single"/>
                              </w:rPr>
                              <w:t>PD&amp;MU Session 1</w:t>
                            </w:r>
                          </w:p>
                          <w:p w:rsidR="00631B21" w:rsidRPr="009B7355" w:rsidRDefault="00631B21" w:rsidP="00631B21">
                            <w:pPr>
                              <w:jc w:val="center"/>
                              <w:rPr>
                                <w:rFonts w:ascii="Comic Sans MS" w:hAnsi="Comic Sans MS"/>
                                <w:b/>
                                <w:sz w:val="32"/>
                                <w:szCs w:val="3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0;width:262.5pt;height:60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">
                <v:textbox>
                  <w:txbxContent>
                    <w:p w:rsidR="00631B21" w:rsidRDefault="00631B21" w:rsidP="00631B21">
                      <w:pPr>
                        <w:jc w:val="center"/>
                        <w:rPr>
                          <w:rFonts w:ascii="Comic Sans MS" w:hAnsi="Comic Sans MS"/>
                          <w:b/>
                          <w:sz w:val="32"/>
                          <w:szCs w:val="32"/>
                          <w:u w:val="single"/>
                        </w:rPr>
                      </w:pPr>
                      <w:r>
                        <w:rPr>
                          <w:rFonts w:ascii="Comic Sans MS" w:hAnsi="Comic Sans MS"/>
                          <w:b/>
                          <w:sz w:val="32"/>
                          <w:szCs w:val="32"/>
                          <w:u w:val="single"/>
                        </w:rPr>
                        <w:t>PD&amp;MU Session 1</w:t>
                      </w:r>
                    </w:p>
                    <w:p w:rsidR="00631B21" w:rsidRPr="009B7355" w:rsidRDefault="00631B21" w:rsidP="00631B21">
                      <w:pPr>
                        <w:jc w:val="center"/>
                        <w:rPr>
                          <w:rFonts w:ascii="Comic Sans MS" w:hAnsi="Comic Sans MS"/>
                          <w:b/>
                          <w:sz w:val="32"/>
                          <w:szCs w:val="32"/>
                          <w:u w:val="single"/>
                        </w:rPr>
                      </w:pPr>
                    </w:p>
                  </w:txbxContent>
                </v:textbox>
              </v:shape>
            </w:pict>
          </mc:Fallback>
        </mc:AlternateContent>
      </w:r>
      <w:r>
        <w:rPr>
          <w:noProof/>
        </w:rPr>
        <w:drawing>
          <wp:inline distT="0" distB="0" distL="0" distR="0">
            <wp:extent cx="104775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962025"/>
                    </a:xfrm>
                    <a:prstGeom prst="rect">
                      <a:avLst/>
                    </a:prstGeom>
                    <a:noFill/>
                    <a:ln>
                      <a:noFill/>
                    </a:ln>
                  </pic:spPr>
                </pic:pic>
              </a:graphicData>
            </a:graphic>
          </wp:inline>
        </w:drawing>
      </w:r>
    </w:p>
    <w:p w:rsidR="00631B21" w:rsidRDefault="00631B21" w:rsidP="00631B21"/>
    <w:p w:rsidR="00631B21" w:rsidRDefault="00631B21" w:rsidP="00631B21">
      <w:pPr>
        <w:rPr>
          <w:rFonts w:ascii="Arial" w:hAnsi="Arial" w:cs="Arial"/>
          <w:sz w:val="22"/>
          <w:szCs w:val="22"/>
        </w:rPr>
      </w:pPr>
      <w:r w:rsidRPr="00B85B78">
        <w:rPr>
          <w:rFonts w:ascii="Arial" w:hAnsi="Arial" w:cs="Arial"/>
          <w:b/>
          <w:sz w:val="22"/>
          <w:szCs w:val="22"/>
        </w:rPr>
        <w:t>Class:</w:t>
      </w:r>
      <w:r>
        <w:rPr>
          <w:rFonts w:ascii="Arial" w:hAnsi="Arial" w:cs="Arial"/>
          <w:b/>
          <w:sz w:val="22"/>
          <w:szCs w:val="22"/>
        </w:rPr>
        <w:t xml:space="preserve"> </w:t>
      </w:r>
      <w:r>
        <w:rPr>
          <w:rFonts w:ascii="Arial" w:hAnsi="Arial" w:cs="Arial"/>
          <w:sz w:val="22"/>
          <w:szCs w:val="22"/>
        </w:rPr>
        <w:t xml:space="preserve">P 6 </w:t>
      </w:r>
      <w:r>
        <w:rPr>
          <w:rFonts w:ascii="Arial" w:hAnsi="Arial" w:cs="Arial"/>
          <w:b/>
          <w:sz w:val="22"/>
          <w:szCs w:val="22"/>
        </w:rPr>
        <w:t xml:space="preserve">Teachers: </w:t>
      </w:r>
      <w:r w:rsidRPr="00B85B78">
        <w:rPr>
          <w:rFonts w:ascii="Arial" w:hAnsi="Arial" w:cs="Arial"/>
          <w:b/>
          <w:sz w:val="22"/>
          <w:szCs w:val="22"/>
        </w:rPr>
        <w:t xml:space="preserve"> Topic:</w:t>
      </w:r>
      <w:r>
        <w:rPr>
          <w:rFonts w:ascii="Arial" w:hAnsi="Arial" w:cs="Arial"/>
          <w:b/>
          <w:sz w:val="22"/>
          <w:szCs w:val="22"/>
        </w:rPr>
        <w:t xml:space="preserve"> </w:t>
      </w:r>
      <w:r>
        <w:rPr>
          <w:rFonts w:ascii="Arial" w:hAnsi="Arial" w:cs="Arial"/>
          <w:sz w:val="22"/>
          <w:szCs w:val="22"/>
        </w:rPr>
        <w:t>Exploring identity, prejudice, discrimination and sectarianism</w:t>
      </w:r>
    </w:p>
    <w:p w:rsidR="00631B21" w:rsidRDefault="00631B21" w:rsidP="00631B21">
      <w:pPr>
        <w:rPr>
          <w:rFonts w:ascii="Arial" w:hAnsi="Arial" w:cs="Arial"/>
          <w:b/>
          <w:sz w:val="22"/>
          <w:szCs w:val="22"/>
        </w:rPr>
      </w:pPr>
    </w:p>
    <w:p w:rsidR="00631B21" w:rsidRPr="00631B21" w:rsidRDefault="00631B21" w:rsidP="00631B21">
      <w:pPr>
        <w:rPr>
          <w:rFonts w:ascii="Arial" w:hAnsi="Arial" w:cs="Arial"/>
          <w:sz w:val="22"/>
          <w:szCs w:val="22"/>
        </w:rPr>
      </w:pPr>
      <w:r w:rsidRPr="00B85B78">
        <w:rPr>
          <w:rFonts w:ascii="Arial" w:hAnsi="Arial" w:cs="Arial"/>
          <w:b/>
          <w:sz w:val="22"/>
          <w:szCs w:val="22"/>
        </w:rPr>
        <w:t>PDMU Theme:</w:t>
      </w:r>
      <w:r>
        <w:rPr>
          <w:rFonts w:ascii="Arial" w:hAnsi="Arial" w:cs="Arial"/>
          <w:b/>
          <w:sz w:val="22"/>
          <w:szCs w:val="22"/>
        </w:rPr>
        <w:t xml:space="preserve"> </w:t>
      </w:r>
      <w:r>
        <w:rPr>
          <w:rFonts w:ascii="Arial" w:hAnsi="Arial" w:cs="Arial"/>
          <w:sz w:val="22"/>
          <w:szCs w:val="22"/>
        </w:rPr>
        <w:t>Similarities and Differences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85B78">
        <w:rPr>
          <w:rFonts w:ascii="Arial" w:hAnsi="Arial" w:cs="Arial"/>
          <w:b/>
          <w:sz w:val="22"/>
          <w:szCs w:val="22"/>
        </w:rPr>
        <w:t>Session No</w:t>
      </w:r>
      <w:proofErr w:type="gramStart"/>
      <w:r w:rsidRPr="00B85B78">
        <w:rPr>
          <w:rFonts w:ascii="Arial" w:hAnsi="Arial" w:cs="Arial"/>
          <w:b/>
          <w:sz w:val="22"/>
          <w:szCs w:val="22"/>
        </w:rPr>
        <w:t>:</w:t>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Pr>
          <w:rFonts w:ascii="Arial" w:hAnsi="Arial" w:cs="Arial"/>
          <w:sz w:val="22"/>
          <w:szCs w:val="22"/>
        </w:rPr>
        <w:t>1</w:t>
      </w:r>
      <w:proofErr w:type="gramEnd"/>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631B21" w:rsidTr="000F1987">
        <w:trPr>
          <w:trHeight w:val="1165"/>
        </w:trPr>
        <w:tc>
          <w:tcPr>
            <w:tcW w:w="9648" w:type="dxa"/>
          </w:tcPr>
          <w:p w:rsidR="00631B21" w:rsidRPr="006A06FB" w:rsidRDefault="00631B21" w:rsidP="000F1987">
            <w:pPr>
              <w:rPr>
                <w:rFonts w:ascii="Arial" w:hAnsi="Arial" w:cs="Arial"/>
              </w:rPr>
            </w:pPr>
            <w:r w:rsidRPr="006A06FB">
              <w:rPr>
                <w:rFonts w:ascii="Arial" w:hAnsi="Arial" w:cs="Arial"/>
                <w:b/>
                <w:sz w:val="22"/>
                <w:szCs w:val="22"/>
              </w:rPr>
              <w:t>Learning Intentions:</w:t>
            </w:r>
          </w:p>
          <w:p w:rsidR="00631B21" w:rsidRPr="006A06FB" w:rsidRDefault="00631B21" w:rsidP="000F1987">
            <w:pPr>
              <w:rPr>
                <w:rFonts w:ascii="Arial" w:hAnsi="Arial" w:cs="Arial"/>
              </w:rPr>
            </w:pPr>
            <w:r w:rsidRPr="006A06FB">
              <w:rPr>
                <w:rFonts w:ascii="Arial" w:hAnsi="Arial" w:cs="Arial"/>
                <w:sz w:val="22"/>
                <w:szCs w:val="22"/>
              </w:rPr>
              <w:t>We are learning to:</w:t>
            </w:r>
          </w:p>
          <w:p w:rsidR="00631B21" w:rsidRPr="006A06FB" w:rsidRDefault="00631B21" w:rsidP="00631B21">
            <w:pPr>
              <w:numPr>
                <w:ilvl w:val="0"/>
                <w:numId w:val="1"/>
              </w:numPr>
              <w:rPr>
                <w:rFonts w:ascii="Arial" w:hAnsi="Arial" w:cs="Arial"/>
              </w:rPr>
            </w:pPr>
            <w:r w:rsidRPr="006A06FB">
              <w:rPr>
                <w:rFonts w:ascii="Arial" w:hAnsi="Arial" w:cs="Arial"/>
                <w:sz w:val="22"/>
                <w:szCs w:val="22"/>
              </w:rPr>
              <w:t>Develop our self-awareness skills;</w:t>
            </w:r>
          </w:p>
          <w:p w:rsidR="00631B21" w:rsidRPr="006A06FB" w:rsidRDefault="00631B21" w:rsidP="00631B21">
            <w:pPr>
              <w:numPr>
                <w:ilvl w:val="0"/>
                <w:numId w:val="1"/>
              </w:numPr>
              <w:rPr>
                <w:rFonts w:ascii="Arial" w:hAnsi="Arial" w:cs="Arial"/>
              </w:rPr>
            </w:pPr>
            <w:r w:rsidRPr="006A06FB">
              <w:rPr>
                <w:rFonts w:ascii="Arial" w:hAnsi="Arial" w:cs="Arial"/>
                <w:sz w:val="22"/>
                <w:szCs w:val="22"/>
              </w:rPr>
              <w:t>Understand terms such as identity, similarities and differences.</w:t>
            </w:r>
          </w:p>
        </w:tc>
      </w:tr>
    </w:tbl>
    <w:p w:rsidR="00631B21" w:rsidRDefault="00631B21" w:rsidP="00631B21"/>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631B21" w:rsidTr="000F1987">
        <w:trPr>
          <w:trHeight w:val="888"/>
        </w:trPr>
        <w:tc>
          <w:tcPr>
            <w:tcW w:w="9747" w:type="dxa"/>
          </w:tcPr>
          <w:p w:rsidR="00631B21" w:rsidRPr="006A06FB" w:rsidRDefault="00631B21" w:rsidP="000F1987">
            <w:pPr>
              <w:rPr>
                <w:rFonts w:ascii="Arial" w:hAnsi="Arial" w:cs="Arial"/>
              </w:rPr>
            </w:pPr>
            <w:r w:rsidRPr="006A06FB">
              <w:rPr>
                <w:rFonts w:ascii="Arial" w:hAnsi="Arial" w:cs="Arial"/>
                <w:b/>
                <w:sz w:val="22"/>
                <w:szCs w:val="22"/>
              </w:rPr>
              <w:t>Success Criteria:</w:t>
            </w:r>
          </w:p>
          <w:p w:rsidR="00631B21" w:rsidRPr="006A06FB" w:rsidRDefault="00631B21" w:rsidP="00631B21">
            <w:pPr>
              <w:pStyle w:val="ListParagraph"/>
              <w:numPr>
                <w:ilvl w:val="0"/>
                <w:numId w:val="6"/>
              </w:numPr>
              <w:rPr>
                <w:rFonts w:ascii="Arial" w:hAnsi="Arial" w:cs="Arial"/>
              </w:rPr>
            </w:pPr>
            <w:r w:rsidRPr="006A06FB">
              <w:rPr>
                <w:rFonts w:ascii="Arial" w:hAnsi="Arial" w:cs="Arial"/>
                <w:sz w:val="22"/>
                <w:szCs w:val="22"/>
              </w:rPr>
              <w:t>Children will know the name and something about a child from their partner school;</w:t>
            </w:r>
          </w:p>
          <w:p w:rsidR="00631B21" w:rsidRPr="006A06FB" w:rsidRDefault="00631B21" w:rsidP="00631B21">
            <w:pPr>
              <w:pStyle w:val="ListParagraph"/>
              <w:numPr>
                <w:ilvl w:val="0"/>
                <w:numId w:val="4"/>
              </w:numPr>
              <w:rPr>
                <w:rFonts w:ascii="Arial" w:hAnsi="Arial" w:cs="Arial"/>
              </w:rPr>
            </w:pPr>
            <w:r w:rsidRPr="006A06FB">
              <w:rPr>
                <w:rFonts w:ascii="Arial" w:hAnsi="Arial" w:cs="Arial"/>
                <w:sz w:val="22"/>
                <w:szCs w:val="22"/>
              </w:rPr>
              <w:t>Children will be able to identity and discuss their personal identity.</w:t>
            </w:r>
          </w:p>
        </w:tc>
      </w:tr>
    </w:tbl>
    <w:p w:rsidR="00631B21" w:rsidRDefault="00631B21" w:rsidP="00631B21"/>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2"/>
      </w:tblGrid>
      <w:tr w:rsidR="00631B21" w:rsidTr="000F1987">
        <w:trPr>
          <w:trHeight w:val="567"/>
        </w:trPr>
        <w:tc>
          <w:tcPr>
            <w:tcW w:w="9762" w:type="dxa"/>
          </w:tcPr>
          <w:p w:rsidR="00631B21" w:rsidRPr="006A06FB" w:rsidRDefault="00631B21" w:rsidP="000F1987">
            <w:pPr>
              <w:rPr>
                <w:rFonts w:ascii="Arial" w:hAnsi="Arial" w:cs="Arial"/>
                <w:b/>
              </w:rPr>
            </w:pPr>
            <w:r w:rsidRPr="006A06FB">
              <w:rPr>
                <w:rFonts w:ascii="Arial" w:hAnsi="Arial" w:cs="Arial"/>
                <w:b/>
                <w:sz w:val="22"/>
                <w:szCs w:val="22"/>
              </w:rPr>
              <w:t>Cross-curricular links and skills:</w:t>
            </w:r>
          </w:p>
          <w:p w:rsidR="00631B21" w:rsidRPr="006A06FB" w:rsidRDefault="00631B21" w:rsidP="00631B21">
            <w:pPr>
              <w:pStyle w:val="ListParagraph"/>
              <w:numPr>
                <w:ilvl w:val="0"/>
                <w:numId w:val="4"/>
              </w:numPr>
              <w:rPr>
                <w:rFonts w:ascii="Arial" w:hAnsi="Arial" w:cs="Arial"/>
              </w:rPr>
            </w:pPr>
            <w:r w:rsidRPr="006A06FB">
              <w:rPr>
                <w:rFonts w:ascii="Arial" w:hAnsi="Arial" w:cs="Arial"/>
                <w:sz w:val="22"/>
                <w:szCs w:val="22"/>
              </w:rPr>
              <w:t xml:space="preserve">TSPC- sharing information, respecting others. </w:t>
            </w:r>
          </w:p>
          <w:p w:rsidR="00631B21" w:rsidRPr="006A06FB" w:rsidRDefault="00631B21" w:rsidP="00631B21">
            <w:pPr>
              <w:pStyle w:val="ListParagraph"/>
              <w:numPr>
                <w:ilvl w:val="0"/>
                <w:numId w:val="4"/>
              </w:numPr>
              <w:rPr>
                <w:rFonts w:ascii="Arial" w:hAnsi="Arial" w:cs="Arial"/>
              </w:rPr>
            </w:pPr>
            <w:r w:rsidRPr="006A06FB">
              <w:rPr>
                <w:rFonts w:ascii="Arial" w:hAnsi="Arial" w:cs="Arial"/>
                <w:sz w:val="22"/>
                <w:szCs w:val="22"/>
              </w:rPr>
              <w:t xml:space="preserve">Communication. </w:t>
            </w:r>
          </w:p>
          <w:p w:rsidR="00631B21" w:rsidRPr="006A06FB" w:rsidRDefault="00631B21" w:rsidP="00631B21">
            <w:pPr>
              <w:pStyle w:val="ListParagraph"/>
              <w:numPr>
                <w:ilvl w:val="0"/>
                <w:numId w:val="4"/>
              </w:numPr>
              <w:rPr>
                <w:rFonts w:ascii="Arial" w:hAnsi="Arial" w:cs="Arial"/>
              </w:rPr>
            </w:pPr>
            <w:r w:rsidRPr="006A06FB">
              <w:rPr>
                <w:rFonts w:ascii="Arial" w:hAnsi="Arial" w:cs="Arial"/>
                <w:sz w:val="22"/>
                <w:szCs w:val="22"/>
              </w:rPr>
              <w:t>Managing Information-Working with others.</w:t>
            </w:r>
          </w:p>
          <w:p w:rsidR="00631B21" w:rsidRPr="006A06FB" w:rsidRDefault="00631B21" w:rsidP="000F1987">
            <w:pPr>
              <w:rPr>
                <w:rFonts w:ascii="Arial" w:hAnsi="Arial" w:cs="Arial"/>
                <w:b/>
              </w:rPr>
            </w:pPr>
          </w:p>
        </w:tc>
      </w:tr>
      <w:tr w:rsidR="00631B21" w:rsidTr="000F1987">
        <w:trPr>
          <w:trHeight w:val="802"/>
        </w:trPr>
        <w:tc>
          <w:tcPr>
            <w:tcW w:w="9762" w:type="dxa"/>
          </w:tcPr>
          <w:p w:rsidR="00631B21" w:rsidRPr="006A06FB" w:rsidRDefault="00631B21" w:rsidP="000F1987">
            <w:pPr>
              <w:rPr>
                <w:rFonts w:ascii="Arial" w:hAnsi="Arial" w:cs="Arial"/>
                <w:b/>
              </w:rPr>
            </w:pPr>
            <w:r w:rsidRPr="006A06FB">
              <w:rPr>
                <w:rFonts w:ascii="Arial" w:hAnsi="Arial" w:cs="Arial"/>
                <w:b/>
                <w:sz w:val="22"/>
                <w:szCs w:val="22"/>
              </w:rPr>
              <w:t xml:space="preserve">Introduction: </w:t>
            </w:r>
          </w:p>
          <w:p w:rsidR="00631B21" w:rsidRPr="006A06FB" w:rsidRDefault="00631B21" w:rsidP="000F1987">
            <w:pPr>
              <w:rPr>
                <w:rFonts w:ascii="Arial" w:hAnsi="Arial" w:cs="Arial"/>
                <w:i/>
              </w:rPr>
            </w:pPr>
            <w:r w:rsidRPr="006A06FB">
              <w:rPr>
                <w:rFonts w:ascii="Arial" w:hAnsi="Arial" w:cs="Arial"/>
                <w:i/>
                <w:sz w:val="22"/>
                <w:szCs w:val="22"/>
              </w:rPr>
              <w:t>Children will break into 2 groups pre-determined by teachers based on gender and school.</w:t>
            </w:r>
          </w:p>
          <w:p w:rsidR="00631B21" w:rsidRPr="006A06FB" w:rsidRDefault="00631B21" w:rsidP="00631B21">
            <w:pPr>
              <w:pStyle w:val="ListParagraph"/>
              <w:numPr>
                <w:ilvl w:val="0"/>
                <w:numId w:val="2"/>
              </w:numPr>
              <w:rPr>
                <w:rFonts w:ascii="Arial" w:hAnsi="Arial" w:cs="Arial"/>
              </w:rPr>
            </w:pPr>
            <w:r w:rsidRPr="006A06FB">
              <w:rPr>
                <w:rFonts w:ascii="Arial" w:hAnsi="Arial" w:cs="Arial"/>
                <w:sz w:val="22"/>
                <w:szCs w:val="22"/>
              </w:rPr>
              <w:t>Ice Breaker- All Change If……</w:t>
            </w:r>
          </w:p>
          <w:p w:rsidR="00631B21" w:rsidRDefault="00631B21" w:rsidP="00631B21">
            <w:pPr>
              <w:pStyle w:val="ListParagraph"/>
              <w:numPr>
                <w:ilvl w:val="0"/>
                <w:numId w:val="2"/>
              </w:numPr>
              <w:rPr>
                <w:rFonts w:ascii="Arial" w:hAnsi="Arial" w:cs="Arial"/>
              </w:rPr>
            </w:pPr>
            <w:r>
              <w:rPr>
                <w:rFonts w:ascii="Arial" w:hAnsi="Arial" w:cs="Arial"/>
                <w:sz w:val="22"/>
                <w:szCs w:val="22"/>
              </w:rPr>
              <w:t>10 minutes free play to re-establish friendships.</w:t>
            </w:r>
          </w:p>
          <w:p w:rsidR="00631B21" w:rsidRPr="006A06FB" w:rsidRDefault="00631B21" w:rsidP="000F1987">
            <w:pPr>
              <w:pStyle w:val="ListParagraph"/>
              <w:ind w:left="0"/>
              <w:rPr>
                <w:rFonts w:ascii="Arial" w:hAnsi="Arial" w:cs="Arial"/>
              </w:rPr>
            </w:pPr>
          </w:p>
        </w:tc>
      </w:tr>
      <w:tr w:rsidR="00631B21" w:rsidTr="000F1987">
        <w:trPr>
          <w:trHeight w:val="1378"/>
        </w:trPr>
        <w:tc>
          <w:tcPr>
            <w:tcW w:w="9762" w:type="dxa"/>
          </w:tcPr>
          <w:p w:rsidR="00631B21" w:rsidRPr="006A06FB" w:rsidRDefault="00631B21" w:rsidP="000F1987">
            <w:pPr>
              <w:rPr>
                <w:rFonts w:ascii="Arial" w:hAnsi="Arial" w:cs="Arial"/>
              </w:rPr>
            </w:pPr>
            <w:r w:rsidRPr="006A06FB">
              <w:rPr>
                <w:rFonts w:ascii="Arial" w:hAnsi="Arial" w:cs="Arial"/>
                <w:b/>
                <w:sz w:val="22"/>
                <w:szCs w:val="22"/>
              </w:rPr>
              <w:t>Development:</w:t>
            </w:r>
          </w:p>
          <w:p w:rsidR="00631B21" w:rsidRPr="006A06FB" w:rsidRDefault="00631B21" w:rsidP="00631B21">
            <w:pPr>
              <w:pStyle w:val="ListParagraph"/>
              <w:numPr>
                <w:ilvl w:val="0"/>
                <w:numId w:val="7"/>
              </w:numPr>
              <w:rPr>
                <w:rFonts w:ascii="Arial" w:hAnsi="Arial" w:cs="Arial"/>
              </w:rPr>
            </w:pPr>
            <w:r w:rsidRPr="006A06FB">
              <w:rPr>
                <w:rFonts w:ascii="Arial" w:hAnsi="Arial" w:cs="Arial"/>
                <w:sz w:val="22"/>
                <w:szCs w:val="22"/>
              </w:rPr>
              <w:t>Group children using the number sorting game.</w:t>
            </w:r>
          </w:p>
          <w:p w:rsidR="00631B21" w:rsidRPr="00C27FD0" w:rsidRDefault="00631B21" w:rsidP="00631B21">
            <w:pPr>
              <w:pStyle w:val="ListParagraph"/>
              <w:numPr>
                <w:ilvl w:val="0"/>
                <w:numId w:val="3"/>
              </w:numPr>
            </w:pPr>
            <w:r w:rsidRPr="006A06FB">
              <w:rPr>
                <w:rFonts w:ascii="Arial" w:hAnsi="Arial" w:cs="Arial"/>
                <w:sz w:val="22"/>
                <w:szCs w:val="22"/>
              </w:rPr>
              <w:t>Introduce the term ‘identity’, what does it mean, what are the different things that make up our identi</w:t>
            </w:r>
            <w:r>
              <w:rPr>
                <w:rFonts w:ascii="Arial" w:hAnsi="Arial" w:cs="Arial"/>
                <w:sz w:val="22"/>
                <w:szCs w:val="22"/>
              </w:rPr>
              <w:t>ty, do we have a group identity</w:t>
            </w:r>
            <w:r w:rsidRPr="006A06FB">
              <w:rPr>
                <w:rFonts w:ascii="Arial" w:hAnsi="Arial" w:cs="Arial"/>
                <w:sz w:val="22"/>
                <w:szCs w:val="22"/>
              </w:rPr>
              <w:t xml:space="preserve"> etc.</w:t>
            </w:r>
          </w:p>
          <w:p w:rsidR="00631B21" w:rsidRPr="00B85B78" w:rsidRDefault="00631B21" w:rsidP="00631B21">
            <w:pPr>
              <w:pStyle w:val="ListParagraph"/>
              <w:numPr>
                <w:ilvl w:val="0"/>
                <w:numId w:val="3"/>
              </w:numPr>
            </w:pPr>
            <w:r w:rsidRPr="006A06FB">
              <w:rPr>
                <w:rFonts w:ascii="Arial" w:hAnsi="Arial" w:cs="Arial"/>
                <w:sz w:val="22"/>
                <w:szCs w:val="22"/>
              </w:rPr>
              <w:t xml:space="preserve">Identity hands activity. Teachers model their identity hands. A hand is displayed on the board and on each finger you write something that identifies you – ‘I am a girl,’ ‘I am in P6’ etc. Pupils get into groups of five or six and write /draw five things that identify them on their identity hands. </w:t>
            </w:r>
          </w:p>
          <w:p w:rsidR="00631B21" w:rsidRPr="00C27FD0" w:rsidRDefault="00631B21" w:rsidP="00631B21">
            <w:pPr>
              <w:pStyle w:val="ListParagraph"/>
              <w:numPr>
                <w:ilvl w:val="0"/>
                <w:numId w:val="3"/>
              </w:numPr>
            </w:pPr>
            <w:r w:rsidRPr="006A06FB">
              <w:rPr>
                <w:rFonts w:ascii="Arial" w:hAnsi="Arial" w:cs="Arial"/>
                <w:sz w:val="22"/>
                <w:szCs w:val="22"/>
              </w:rPr>
              <w:t>Within the groups pupils will share their identity hand with a partner from the partner school and focus on what they have in common and what is different.</w:t>
            </w:r>
          </w:p>
          <w:p w:rsidR="00631B21" w:rsidRPr="00FB2CF2" w:rsidRDefault="00631B21" w:rsidP="00631B21">
            <w:pPr>
              <w:pStyle w:val="ListParagraph"/>
              <w:numPr>
                <w:ilvl w:val="0"/>
                <w:numId w:val="3"/>
              </w:numPr>
            </w:pPr>
            <w:r w:rsidRPr="006A06FB">
              <w:rPr>
                <w:rFonts w:ascii="Arial" w:hAnsi="Arial" w:cs="Arial"/>
                <w:sz w:val="22"/>
                <w:szCs w:val="22"/>
              </w:rPr>
              <w:t>Class feedback with pupils sharing one thing they found out about someone in their group.</w:t>
            </w:r>
          </w:p>
          <w:p w:rsidR="00631B21" w:rsidRDefault="00631B21" w:rsidP="000F1987">
            <w:pPr>
              <w:pStyle w:val="ListParagraph"/>
            </w:pPr>
          </w:p>
        </w:tc>
      </w:tr>
      <w:tr w:rsidR="00631B21" w:rsidTr="000F1987">
        <w:trPr>
          <w:trHeight w:val="912"/>
        </w:trPr>
        <w:tc>
          <w:tcPr>
            <w:tcW w:w="9762" w:type="dxa"/>
          </w:tcPr>
          <w:p w:rsidR="00631B21" w:rsidRPr="006A06FB" w:rsidRDefault="00631B21" w:rsidP="000F1987">
            <w:pPr>
              <w:rPr>
                <w:rFonts w:ascii="Arial" w:hAnsi="Arial" w:cs="Arial"/>
                <w:b/>
              </w:rPr>
            </w:pPr>
            <w:r w:rsidRPr="006A06FB">
              <w:rPr>
                <w:rFonts w:ascii="Arial" w:hAnsi="Arial" w:cs="Arial"/>
                <w:b/>
                <w:sz w:val="22"/>
                <w:szCs w:val="22"/>
              </w:rPr>
              <w:t xml:space="preserve">Plenary: </w:t>
            </w:r>
          </w:p>
          <w:p w:rsidR="00631B21" w:rsidRPr="006A06FB" w:rsidRDefault="00631B21" w:rsidP="00631B21">
            <w:pPr>
              <w:pStyle w:val="ListParagraph"/>
              <w:numPr>
                <w:ilvl w:val="0"/>
                <w:numId w:val="5"/>
              </w:numPr>
              <w:rPr>
                <w:rFonts w:ascii="Arial" w:hAnsi="Arial" w:cs="Arial"/>
              </w:rPr>
            </w:pPr>
            <w:r w:rsidRPr="006A06FB">
              <w:rPr>
                <w:rFonts w:ascii="Arial" w:hAnsi="Arial" w:cs="Arial"/>
                <w:sz w:val="22"/>
                <w:szCs w:val="22"/>
              </w:rPr>
              <w:t>Focussed questioning to tease out how we have more similar aspects to our identity than differences.</w:t>
            </w:r>
          </w:p>
          <w:p w:rsidR="00631B21" w:rsidRPr="006A06FB" w:rsidRDefault="00631B21" w:rsidP="00631B21">
            <w:pPr>
              <w:pStyle w:val="ListParagraph"/>
              <w:numPr>
                <w:ilvl w:val="0"/>
                <w:numId w:val="5"/>
              </w:numPr>
              <w:rPr>
                <w:rFonts w:ascii="Arial" w:hAnsi="Arial" w:cs="Arial"/>
              </w:rPr>
            </w:pPr>
            <w:r w:rsidRPr="006A06FB">
              <w:rPr>
                <w:rFonts w:ascii="Arial" w:hAnsi="Arial" w:cs="Arial"/>
                <w:sz w:val="22"/>
                <w:szCs w:val="22"/>
              </w:rPr>
              <w:t>Create ‘identity trees’ with hands that children have made.</w:t>
            </w:r>
          </w:p>
        </w:tc>
      </w:tr>
      <w:tr w:rsidR="00631B21" w:rsidTr="000F1987">
        <w:trPr>
          <w:trHeight w:val="912"/>
        </w:trPr>
        <w:tc>
          <w:tcPr>
            <w:tcW w:w="9762" w:type="dxa"/>
          </w:tcPr>
          <w:p w:rsidR="00631B21" w:rsidRPr="006A06FB" w:rsidRDefault="00631B21" w:rsidP="000F1987">
            <w:pPr>
              <w:rPr>
                <w:rFonts w:ascii="Arial" w:hAnsi="Arial" w:cs="Arial"/>
                <w:b/>
              </w:rPr>
            </w:pPr>
            <w:r w:rsidRPr="006A06FB">
              <w:rPr>
                <w:rFonts w:ascii="Arial" w:hAnsi="Arial" w:cs="Arial"/>
                <w:b/>
                <w:sz w:val="22"/>
                <w:szCs w:val="22"/>
              </w:rPr>
              <w:t xml:space="preserve">Resources: </w:t>
            </w:r>
          </w:p>
          <w:p w:rsidR="00631B21" w:rsidRPr="006A06FB" w:rsidRDefault="00631B21" w:rsidP="00631B21">
            <w:pPr>
              <w:pStyle w:val="ListParagraph"/>
              <w:numPr>
                <w:ilvl w:val="0"/>
                <w:numId w:val="5"/>
              </w:numPr>
              <w:rPr>
                <w:rFonts w:ascii="Arial" w:hAnsi="Arial" w:cs="Arial"/>
              </w:rPr>
            </w:pPr>
            <w:r w:rsidRPr="006A06FB">
              <w:rPr>
                <w:rFonts w:ascii="Arial" w:hAnsi="Arial" w:cs="Arial"/>
                <w:sz w:val="22"/>
                <w:szCs w:val="22"/>
              </w:rPr>
              <w:t>Paper;</w:t>
            </w:r>
          </w:p>
          <w:p w:rsidR="00631B21" w:rsidRPr="006A06FB" w:rsidRDefault="00631B21" w:rsidP="00631B21">
            <w:pPr>
              <w:pStyle w:val="ListParagraph"/>
              <w:numPr>
                <w:ilvl w:val="0"/>
                <w:numId w:val="5"/>
              </w:numPr>
              <w:rPr>
                <w:rFonts w:ascii="Arial" w:hAnsi="Arial" w:cs="Arial"/>
              </w:rPr>
            </w:pPr>
            <w:r w:rsidRPr="006A06FB">
              <w:rPr>
                <w:rFonts w:ascii="Arial" w:hAnsi="Arial" w:cs="Arial"/>
                <w:sz w:val="22"/>
                <w:szCs w:val="22"/>
              </w:rPr>
              <w:t>Colouring pencils;</w:t>
            </w:r>
          </w:p>
          <w:p w:rsidR="00631B21" w:rsidRPr="006A06FB" w:rsidRDefault="00631B21" w:rsidP="00631B21">
            <w:pPr>
              <w:pStyle w:val="ListParagraph"/>
              <w:numPr>
                <w:ilvl w:val="0"/>
                <w:numId w:val="5"/>
              </w:numPr>
              <w:rPr>
                <w:rFonts w:ascii="Arial" w:hAnsi="Arial" w:cs="Arial"/>
              </w:rPr>
            </w:pPr>
            <w:r w:rsidRPr="006A06FB">
              <w:rPr>
                <w:rFonts w:ascii="Arial" w:hAnsi="Arial" w:cs="Arial"/>
                <w:sz w:val="22"/>
                <w:szCs w:val="22"/>
              </w:rPr>
              <w:t>Scissors;</w:t>
            </w:r>
          </w:p>
          <w:p w:rsidR="00631B21" w:rsidRPr="006A06FB" w:rsidRDefault="00631B21" w:rsidP="00631B21">
            <w:pPr>
              <w:pStyle w:val="ListParagraph"/>
              <w:numPr>
                <w:ilvl w:val="0"/>
                <w:numId w:val="5"/>
              </w:numPr>
              <w:rPr>
                <w:rFonts w:ascii="Arial" w:hAnsi="Arial" w:cs="Arial"/>
              </w:rPr>
            </w:pPr>
            <w:r w:rsidRPr="006A06FB">
              <w:rPr>
                <w:rFonts w:ascii="Arial" w:hAnsi="Arial" w:cs="Arial"/>
                <w:sz w:val="22"/>
                <w:szCs w:val="22"/>
              </w:rPr>
              <w:t>Glue;</w:t>
            </w:r>
          </w:p>
          <w:p w:rsidR="00631B21" w:rsidRPr="006A06FB" w:rsidRDefault="00631B21" w:rsidP="00631B21">
            <w:pPr>
              <w:pStyle w:val="ListParagraph"/>
              <w:numPr>
                <w:ilvl w:val="0"/>
                <w:numId w:val="5"/>
              </w:numPr>
              <w:rPr>
                <w:rFonts w:ascii="Arial" w:hAnsi="Arial" w:cs="Arial"/>
                <w:b/>
              </w:rPr>
            </w:pPr>
            <w:r w:rsidRPr="006A06FB">
              <w:rPr>
                <w:rFonts w:ascii="Arial" w:hAnsi="Arial" w:cs="Arial"/>
                <w:sz w:val="22"/>
                <w:szCs w:val="22"/>
              </w:rPr>
              <w:t>Tree template.</w:t>
            </w:r>
          </w:p>
        </w:tc>
      </w:tr>
      <w:tr w:rsidR="00631B21" w:rsidTr="000F1987">
        <w:trPr>
          <w:trHeight w:val="912"/>
        </w:trPr>
        <w:tc>
          <w:tcPr>
            <w:tcW w:w="9762" w:type="dxa"/>
          </w:tcPr>
          <w:p w:rsidR="00631B21" w:rsidRPr="006A06FB" w:rsidRDefault="00631B21" w:rsidP="000F1987">
            <w:pPr>
              <w:rPr>
                <w:rFonts w:ascii="Arial" w:hAnsi="Arial" w:cs="Arial"/>
                <w:b/>
              </w:rPr>
            </w:pPr>
            <w:r w:rsidRPr="006A06FB">
              <w:rPr>
                <w:rFonts w:ascii="Arial" w:hAnsi="Arial" w:cs="Arial"/>
                <w:b/>
                <w:sz w:val="22"/>
                <w:szCs w:val="22"/>
              </w:rPr>
              <w:t xml:space="preserve">Evaluation: </w:t>
            </w:r>
          </w:p>
          <w:p w:rsidR="00631B21" w:rsidRPr="006A06FB" w:rsidRDefault="00631B21" w:rsidP="000F1987">
            <w:pPr>
              <w:rPr>
                <w:rFonts w:ascii="Arial" w:hAnsi="Arial" w:cs="Arial"/>
                <w:b/>
              </w:rPr>
            </w:pPr>
          </w:p>
        </w:tc>
      </w:tr>
    </w:tbl>
    <w:p w:rsidR="00631B21" w:rsidRDefault="00631B21" w:rsidP="00631B21"/>
    <w:p w:rsidR="005C7E81" w:rsidRDefault="005C7E81">
      <w:pPr>
        <w:spacing w:after="200" w:line="276" w:lineRule="auto"/>
      </w:pPr>
      <w:r>
        <w:br w:type="page"/>
      </w:r>
    </w:p>
    <w:p w:rsidR="005C7E81" w:rsidRDefault="005C7E81" w:rsidP="005C7E81">
      <w:pPr>
        <w:ind w:left="-426"/>
        <w:rPr>
          <w:rFonts w:ascii="Comic Sans MS" w:hAnsi="Comic Sans MS"/>
          <w:b/>
          <w:sz w:val="32"/>
          <w:szCs w:val="32"/>
          <w:u w:val="single"/>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3333750" cy="5905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90550"/>
                        </a:xfrm>
                        <a:prstGeom prst="rect">
                          <a:avLst/>
                        </a:prstGeom>
                        <a:solidFill>
                          <a:srgbClr val="FFFFFF"/>
                        </a:solidFill>
                        <a:ln w="9525">
                          <a:solidFill>
                            <a:srgbClr val="000000"/>
                          </a:solidFill>
                          <a:miter lim="800000"/>
                          <a:headEnd/>
                          <a:tailEnd/>
                        </a:ln>
                      </wps:spPr>
                      <wps:txbx>
                        <w:txbxContent>
                          <w:p w:rsidR="005C7E81" w:rsidRDefault="005C7E81" w:rsidP="005C7E81">
                            <w:pPr>
                              <w:jc w:val="center"/>
                              <w:rPr>
                                <w:rFonts w:ascii="Comic Sans MS" w:hAnsi="Comic Sans MS"/>
                                <w:b/>
                                <w:sz w:val="32"/>
                                <w:szCs w:val="32"/>
                                <w:u w:val="single"/>
                              </w:rPr>
                            </w:pPr>
                            <w:r>
                              <w:rPr>
                                <w:rFonts w:ascii="Comic Sans MS" w:hAnsi="Comic Sans MS"/>
                                <w:b/>
                                <w:sz w:val="32"/>
                                <w:szCs w:val="32"/>
                                <w:u w:val="single"/>
                              </w:rPr>
                              <w:t>PD&amp;MU Session 2</w:t>
                            </w:r>
                          </w:p>
                          <w:p w:rsidR="005C7E81" w:rsidRPr="009B7355" w:rsidRDefault="005C7E81" w:rsidP="005C7E81">
                            <w:pPr>
                              <w:jc w:val="center"/>
                              <w:rPr>
                                <w:rFonts w:ascii="Comic Sans MS" w:hAnsi="Comic Sans MS"/>
                                <w:b/>
                                <w:sz w:val="32"/>
                                <w:szCs w:val="3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0;margin-top:0;width:262.5pt;height:46.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71AKgIAAFc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">
                <v:textbox>
                  <w:txbxContent>
                    <w:p w:rsidR="005C7E81" w:rsidRDefault="005C7E81" w:rsidP="005C7E81">
                      <w:pPr>
                        <w:jc w:val="center"/>
                        <w:rPr>
                          <w:rFonts w:ascii="Comic Sans MS" w:hAnsi="Comic Sans MS"/>
                          <w:b/>
                          <w:sz w:val="32"/>
                          <w:szCs w:val="32"/>
                          <w:u w:val="single"/>
                        </w:rPr>
                      </w:pPr>
                      <w:r>
                        <w:rPr>
                          <w:rFonts w:ascii="Comic Sans MS" w:hAnsi="Comic Sans MS"/>
                          <w:b/>
                          <w:sz w:val="32"/>
                          <w:szCs w:val="32"/>
                          <w:u w:val="single"/>
                        </w:rPr>
                        <w:t>PD&amp;MU Session 2</w:t>
                      </w:r>
                    </w:p>
                    <w:p w:rsidR="005C7E81" w:rsidRPr="009B7355" w:rsidRDefault="005C7E81" w:rsidP="005C7E81">
                      <w:pPr>
                        <w:jc w:val="center"/>
                        <w:rPr>
                          <w:rFonts w:ascii="Comic Sans MS" w:hAnsi="Comic Sans MS"/>
                          <w:b/>
                          <w:sz w:val="32"/>
                          <w:szCs w:val="32"/>
                          <w:u w:val="single"/>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4838700</wp:posOffset>
                </wp:positionH>
                <wp:positionV relativeFrom="paragraph">
                  <wp:posOffset>22860</wp:posOffset>
                </wp:positionV>
                <wp:extent cx="1457325" cy="66675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66750"/>
                        </a:xfrm>
                        <a:prstGeom prst="rect">
                          <a:avLst/>
                        </a:prstGeom>
                        <a:solidFill>
                          <a:srgbClr val="FFFFFF"/>
                        </a:solidFill>
                        <a:ln w="6350">
                          <a:solidFill>
                            <a:srgbClr val="000000"/>
                          </a:solidFill>
                          <a:miter lim="800000"/>
                          <a:headEnd/>
                          <a:tailEnd/>
                        </a:ln>
                      </wps:spPr>
                      <wps:txbx>
                        <w:txbxContent>
                          <w:p w:rsidR="005C7E81" w:rsidRPr="00A33345" w:rsidRDefault="005C7E81" w:rsidP="005C7E81">
                            <w:pPr>
                              <w:rPr>
                                <w:rFonts w:ascii="Arial" w:hAnsi="Arial" w:cs="Arial"/>
                                <w:b/>
                              </w:rPr>
                            </w:pPr>
                            <w:r w:rsidRPr="00F659E3">
                              <w:rPr>
                                <w:rFonts w:ascii="Arial" w:hAnsi="Arial" w:cs="Arial"/>
                                <w:b/>
                                <w:u w:val="single"/>
                              </w:rPr>
                              <w:t>KS</w:t>
                            </w:r>
                            <w:proofErr w:type="gramStart"/>
                            <w:r>
                              <w:rPr>
                                <w:rFonts w:ascii="Arial" w:hAnsi="Arial" w:cs="Arial"/>
                                <w:b/>
                                <w:u w:val="single"/>
                              </w:rPr>
                              <w:t>:</w:t>
                            </w:r>
                            <w:r>
                              <w:rPr>
                                <w:rFonts w:ascii="Arial" w:hAnsi="Arial" w:cs="Arial"/>
                                <w:b/>
                              </w:rPr>
                              <w:t>2</w:t>
                            </w:r>
                            <w:proofErr w:type="gramEnd"/>
                          </w:p>
                          <w:p w:rsidR="005C7E81" w:rsidRDefault="005C7E81" w:rsidP="005C7E81">
                            <w:pPr>
                              <w:rPr>
                                <w:rFonts w:ascii="Arial" w:hAnsi="Arial" w:cs="Arial"/>
                                <w:b/>
                                <w:u w:val="single"/>
                              </w:rPr>
                            </w:pPr>
                            <w:r w:rsidRPr="00F659E3">
                              <w:rPr>
                                <w:rFonts w:ascii="Arial" w:hAnsi="Arial" w:cs="Arial"/>
                                <w:b/>
                                <w:u w:val="single"/>
                              </w:rPr>
                              <w:t>Year</w:t>
                            </w:r>
                            <w:proofErr w:type="gramStart"/>
                            <w:r w:rsidRPr="00F659E3">
                              <w:rPr>
                                <w:rFonts w:ascii="Arial" w:hAnsi="Arial" w:cs="Arial"/>
                                <w:b/>
                                <w:u w:val="single"/>
                              </w:rPr>
                              <w:t>:</w:t>
                            </w:r>
                            <w:r>
                              <w:rPr>
                                <w:rFonts w:ascii="Arial" w:hAnsi="Arial" w:cs="Arial"/>
                                <w:b/>
                              </w:rPr>
                              <w:t>2013</w:t>
                            </w:r>
                            <w:proofErr w:type="gramEnd"/>
                            <w:r>
                              <w:rPr>
                                <w:rFonts w:ascii="Arial" w:hAnsi="Arial" w:cs="Arial"/>
                                <w:b/>
                              </w:rPr>
                              <w:t>/14</w:t>
                            </w:r>
                          </w:p>
                          <w:p w:rsidR="005C7E81" w:rsidRPr="00F659E3" w:rsidRDefault="005C7E81" w:rsidP="005C7E81">
                            <w:pPr>
                              <w:rPr>
                                <w:rFonts w:ascii="Arial" w:hAnsi="Arial" w:cs="Arial"/>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81pt;margin-top:1.8pt;width:114.7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" strokeweight=".5pt">
                <v:textbox>
                  <w:txbxContent>
                    <w:p w:rsidR="005C7E81" w:rsidRPr="00A33345" w:rsidRDefault="005C7E81" w:rsidP="005C7E81">
                      <w:pPr>
                        <w:rPr>
                          <w:rFonts w:ascii="Arial" w:hAnsi="Arial" w:cs="Arial"/>
                          <w:b/>
                        </w:rPr>
                      </w:pPr>
                      <w:r w:rsidRPr="00F659E3">
                        <w:rPr>
                          <w:rFonts w:ascii="Arial" w:hAnsi="Arial" w:cs="Arial"/>
                          <w:b/>
                          <w:u w:val="single"/>
                        </w:rPr>
                        <w:t>KS</w:t>
                      </w:r>
                      <w:proofErr w:type="gramStart"/>
                      <w:r>
                        <w:rPr>
                          <w:rFonts w:ascii="Arial" w:hAnsi="Arial" w:cs="Arial"/>
                          <w:b/>
                          <w:u w:val="single"/>
                        </w:rPr>
                        <w:t>:</w:t>
                      </w:r>
                      <w:r>
                        <w:rPr>
                          <w:rFonts w:ascii="Arial" w:hAnsi="Arial" w:cs="Arial"/>
                          <w:b/>
                        </w:rPr>
                        <w:t>2</w:t>
                      </w:r>
                      <w:proofErr w:type="gramEnd"/>
                    </w:p>
                    <w:p w:rsidR="005C7E81" w:rsidRDefault="005C7E81" w:rsidP="005C7E81">
                      <w:pPr>
                        <w:rPr>
                          <w:rFonts w:ascii="Arial" w:hAnsi="Arial" w:cs="Arial"/>
                          <w:b/>
                          <w:u w:val="single"/>
                        </w:rPr>
                      </w:pPr>
                      <w:r w:rsidRPr="00F659E3">
                        <w:rPr>
                          <w:rFonts w:ascii="Arial" w:hAnsi="Arial" w:cs="Arial"/>
                          <w:b/>
                          <w:u w:val="single"/>
                        </w:rPr>
                        <w:t>Year</w:t>
                      </w:r>
                      <w:proofErr w:type="gramStart"/>
                      <w:r w:rsidRPr="00F659E3">
                        <w:rPr>
                          <w:rFonts w:ascii="Arial" w:hAnsi="Arial" w:cs="Arial"/>
                          <w:b/>
                          <w:u w:val="single"/>
                        </w:rPr>
                        <w:t>:</w:t>
                      </w:r>
                      <w:r>
                        <w:rPr>
                          <w:rFonts w:ascii="Arial" w:hAnsi="Arial" w:cs="Arial"/>
                          <w:b/>
                        </w:rPr>
                        <w:t>2013</w:t>
                      </w:r>
                      <w:proofErr w:type="gramEnd"/>
                      <w:r>
                        <w:rPr>
                          <w:rFonts w:ascii="Arial" w:hAnsi="Arial" w:cs="Arial"/>
                          <w:b/>
                        </w:rPr>
                        <w:t>/14</w:t>
                      </w:r>
                    </w:p>
                    <w:p w:rsidR="005C7E81" w:rsidRPr="00F659E3" w:rsidRDefault="005C7E81" w:rsidP="005C7E81">
                      <w:pPr>
                        <w:rPr>
                          <w:rFonts w:ascii="Arial" w:hAnsi="Arial" w:cs="Arial"/>
                          <w:b/>
                          <w:u w:val="single"/>
                        </w:rPr>
                      </w:pPr>
                    </w:p>
                  </w:txbxContent>
                </v:textbox>
              </v:shape>
            </w:pict>
          </mc:Fallback>
        </mc:AlternateContent>
      </w:r>
      <w:r>
        <w:rPr>
          <w:noProof/>
        </w:rPr>
        <w:drawing>
          <wp:inline distT="0" distB="0" distL="0" distR="0">
            <wp:extent cx="1047750" cy="962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962025"/>
                    </a:xfrm>
                    <a:prstGeom prst="rect">
                      <a:avLst/>
                    </a:prstGeom>
                    <a:noFill/>
                    <a:ln>
                      <a:noFill/>
                    </a:ln>
                  </pic:spPr>
                </pic:pic>
              </a:graphicData>
            </a:graphic>
          </wp:inline>
        </w:drawing>
      </w:r>
    </w:p>
    <w:p w:rsidR="005C7E81" w:rsidRDefault="005C7E81" w:rsidP="005C7E81"/>
    <w:p w:rsidR="005C7E81" w:rsidRDefault="005C7E81" w:rsidP="005C7E81">
      <w:pPr>
        <w:rPr>
          <w:rFonts w:ascii="Arial" w:hAnsi="Arial" w:cs="Arial"/>
          <w:b/>
          <w:sz w:val="22"/>
          <w:szCs w:val="22"/>
        </w:rPr>
      </w:pPr>
      <w:r w:rsidRPr="00B85B78">
        <w:rPr>
          <w:rFonts w:ascii="Arial" w:hAnsi="Arial" w:cs="Arial"/>
          <w:b/>
          <w:sz w:val="22"/>
          <w:szCs w:val="22"/>
        </w:rPr>
        <w:t>Class:</w:t>
      </w:r>
      <w:r>
        <w:rPr>
          <w:rFonts w:ascii="Arial" w:hAnsi="Arial" w:cs="Arial"/>
          <w:b/>
          <w:sz w:val="22"/>
          <w:szCs w:val="22"/>
        </w:rPr>
        <w:t xml:space="preserve"> </w:t>
      </w:r>
      <w:r>
        <w:rPr>
          <w:rFonts w:ascii="Arial" w:hAnsi="Arial" w:cs="Arial"/>
          <w:sz w:val="22"/>
          <w:szCs w:val="22"/>
        </w:rPr>
        <w:t xml:space="preserve">P 6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Teachers:</w:t>
      </w:r>
    </w:p>
    <w:p w:rsidR="005C7E81" w:rsidRDefault="005C7E81" w:rsidP="005C7E81">
      <w:pPr>
        <w:rPr>
          <w:rFonts w:ascii="Arial" w:hAnsi="Arial" w:cs="Arial"/>
          <w:sz w:val="22"/>
          <w:szCs w:val="22"/>
        </w:rPr>
      </w:pPr>
      <w:r w:rsidRPr="00B85B78">
        <w:rPr>
          <w:rFonts w:ascii="Arial" w:hAnsi="Arial" w:cs="Arial"/>
          <w:b/>
          <w:sz w:val="22"/>
          <w:szCs w:val="22"/>
        </w:rPr>
        <w:t>Topic:</w:t>
      </w:r>
      <w:r>
        <w:rPr>
          <w:rFonts w:ascii="Arial" w:hAnsi="Arial" w:cs="Arial"/>
          <w:b/>
          <w:sz w:val="22"/>
          <w:szCs w:val="22"/>
        </w:rPr>
        <w:t xml:space="preserve"> </w:t>
      </w:r>
      <w:r>
        <w:rPr>
          <w:rFonts w:ascii="Arial" w:hAnsi="Arial" w:cs="Arial"/>
          <w:sz w:val="22"/>
          <w:szCs w:val="22"/>
        </w:rPr>
        <w:t>Exploring identity, prejudice, discrimination and sectarianism</w:t>
      </w:r>
    </w:p>
    <w:p w:rsidR="005C7E81" w:rsidRPr="005C7E81" w:rsidRDefault="005C7E81" w:rsidP="005C7E81">
      <w:pPr>
        <w:rPr>
          <w:rFonts w:ascii="Arial" w:hAnsi="Arial" w:cs="Arial"/>
          <w:sz w:val="22"/>
          <w:szCs w:val="22"/>
        </w:rPr>
      </w:pPr>
      <w:r w:rsidRPr="00B85B78">
        <w:rPr>
          <w:rFonts w:ascii="Arial" w:hAnsi="Arial" w:cs="Arial"/>
          <w:b/>
          <w:sz w:val="22"/>
          <w:szCs w:val="22"/>
        </w:rPr>
        <w:t>PDMU Theme:</w:t>
      </w:r>
      <w:r>
        <w:rPr>
          <w:rFonts w:ascii="Arial" w:hAnsi="Arial" w:cs="Arial"/>
          <w:b/>
          <w:sz w:val="22"/>
          <w:szCs w:val="22"/>
        </w:rPr>
        <w:t xml:space="preserve"> </w:t>
      </w:r>
      <w:r>
        <w:rPr>
          <w:rFonts w:ascii="Arial" w:hAnsi="Arial" w:cs="Arial"/>
          <w:sz w:val="22"/>
          <w:szCs w:val="22"/>
        </w:rPr>
        <w:t xml:space="preserve">Similarities and Differences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85B78">
        <w:rPr>
          <w:rFonts w:ascii="Arial" w:hAnsi="Arial" w:cs="Arial"/>
          <w:b/>
          <w:sz w:val="22"/>
          <w:szCs w:val="22"/>
        </w:rPr>
        <w:t>Session No</w:t>
      </w:r>
      <w:proofErr w:type="gramStart"/>
      <w:r w:rsidRPr="00B85B78">
        <w:rPr>
          <w:rFonts w:ascii="Arial" w:hAnsi="Arial" w:cs="Arial"/>
          <w:b/>
          <w:sz w:val="22"/>
          <w:szCs w:val="22"/>
        </w:rPr>
        <w:t>:</w:t>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Pr>
          <w:rFonts w:ascii="Arial" w:hAnsi="Arial" w:cs="Arial"/>
          <w:sz w:val="22"/>
          <w:szCs w:val="22"/>
        </w:rPr>
        <w:t>2</w:t>
      </w:r>
      <w:proofErr w:type="gramEnd"/>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5C7E81" w:rsidTr="000F1987">
        <w:trPr>
          <w:trHeight w:val="1165"/>
        </w:trPr>
        <w:tc>
          <w:tcPr>
            <w:tcW w:w="9648" w:type="dxa"/>
          </w:tcPr>
          <w:p w:rsidR="005C7E81" w:rsidRPr="005F25CE" w:rsidRDefault="005C7E81" w:rsidP="000F1987">
            <w:pPr>
              <w:rPr>
                <w:rFonts w:ascii="Arial" w:hAnsi="Arial" w:cs="Arial"/>
              </w:rPr>
            </w:pPr>
            <w:r w:rsidRPr="005F25CE">
              <w:rPr>
                <w:rFonts w:ascii="Arial" w:hAnsi="Arial" w:cs="Arial"/>
                <w:b/>
                <w:sz w:val="22"/>
                <w:szCs w:val="22"/>
              </w:rPr>
              <w:t>Learning Intentions:</w:t>
            </w:r>
          </w:p>
          <w:p w:rsidR="005C7E81" w:rsidRPr="005F25CE" w:rsidRDefault="005C7E81" w:rsidP="000F1987">
            <w:pPr>
              <w:rPr>
                <w:rFonts w:ascii="Arial" w:hAnsi="Arial" w:cs="Arial"/>
              </w:rPr>
            </w:pPr>
            <w:r w:rsidRPr="005F25CE">
              <w:rPr>
                <w:rFonts w:ascii="Arial" w:hAnsi="Arial" w:cs="Arial"/>
                <w:sz w:val="22"/>
                <w:szCs w:val="22"/>
              </w:rPr>
              <w:t>We are learning to:</w:t>
            </w:r>
          </w:p>
          <w:p w:rsidR="005C7E81" w:rsidRPr="005F25CE" w:rsidRDefault="005C7E81" w:rsidP="005C7E81">
            <w:pPr>
              <w:numPr>
                <w:ilvl w:val="0"/>
                <w:numId w:val="1"/>
              </w:numPr>
              <w:rPr>
                <w:rFonts w:ascii="Arial" w:hAnsi="Arial" w:cs="Arial"/>
              </w:rPr>
            </w:pPr>
            <w:r w:rsidRPr="005F25CE">
              <w:rPr>
                <w:rFonts w:ascii="Arial" w:hAnsi="Arial" w:cs="Arial"/>
                <w:sz w:val="22"/>
                <w:szCs w:val="22"/>
              </w:rPr>
              <w:t>Recognise the inter-dependence of members in a group;</w:t>
            </w:r>
          </w:p>
          <w:p w:rsidR="005C7E81" w:rsidRPr="005F25CE" w:rsidRDefault="005C7E81" w:rsidP="005C7E81">
            <w:pPr>
              <w:numPr>
                <w:ilvl w:val="0"/>
                <w:numId w:val="1"/>
              </w:numPr>
              <w:rPr>
                <w:rFonts w:ascii="Arial" w:hAnsi="Arial" w:cs="Arial"/>
              </w:rPr>
            </w:pPr>
            <w:r w:rsidRPr="005F25CE">
              <w:rPr>
                <w:rFonts w:ascii="Arial" w:hAnsi="Arial" w:cs="Arial"/>
                <w:sz w:val="22"/>
                <w:szCs w:val="22"/>
              </w:rPr>
              <w:t>Recognise the similarities and differences and strengths in a group.</w:t>
            </w:r>
          </w:p>
        </w:tc>
      </w:tr>
    </w:tbl>
    <w:p w:rsidR="005C7E81" w:rsidRDefault="005C7E81" w:rsidP="005C7E81"/>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5C7E81" w:rsidTr="000F1987">
        <w:trPr>
          <w:trHeight w:val="888"/>
        </w:trPr>
        <w:tc>
          <w:tcPr>
            <w:tcW w:w="9747" w:type="dxa"/>
          </w:tcPr>
          <w:p w:rsidR="005C7E81" w:rsidRPr="005F25CE" w:rsidRDefault="005C7E81" w:rsidP="000F1987">
            <w:pPr>
              <w:rPr>
                <w:rFonts w:ascii="Arial" w:hAnsi="Arial" w:cs="Arial"/>
                <w:b/>
              </w:rPr>
            </w:pPr>
            <w:r w:rsidRPr="005F25CE">
              <w:rPr>
                <w:rFonts w:ascii="Arial" w:hAnsi="Arial" w:cs="Arial"/>
                <w:b/>
                <w:sz w:val="22"/>
                <w:szCs w:val="22"/>
              </w:rPr>
              <w:t>Success Criteria:</w:t>
            </w:r>
          </w:p>
          <w:p w:rsidR="005C7E81" w:rsidRPr="005F25CE" w:rsidRDefault="005C7E81" w:rsidP="005C7E81">
            <w:pPr>
              <w:pStyle w:val="ListParagraph"/>
              <w:numPr>
                <w:ilvl w:val="0"/>
                <w:numId w:val="4"/>
              </w:numPr>
              <w:rPr>
                <w:rFonts w:ascii="Arial" w:hAnsi="Arial" w:cs="Arial"/>
              </w:rPr>
            </w:pPr>
            <w:r w:rsidRPr="005F25CE">
              <w:rPr>
                <w:rFonts w:ascii="Arial" w:hAnsi="Arial" w:cs="Arial"/>
                <w:sz w:val="22"/>
                <w:szCs w:val="22"/>
              </w:rPr>
              <w:t>Pupils will w</w:t>
            </w:r>
            <w:bookmarkStart w:id="0" w:name="_GoBack"/>
            <w:bookmarkEnd w:id="0"/>
            <w:r w:rsidRPr="005F25CE">
              <w:rPr>
                <w:rFonts w:ascii="Arial" w:hAnsi="Arial" w:cs="Arial"/>
                <w:sz w:val="22"/>
                <w:szCs w:val="22"/>
              </w:rPr>
              <w:t>ork together in a group, respecting and valuing other’s ideas and opinions;</w:t>
            </w:r>
          </w:p>
          <w:p w:rsidR="005C7E81" w:rsidRPr="005F25CE" w:rsidRDefault="005C7E81" w:rsidP="005C7E81">
            <w:pPr>
              <w:pStyle w:val="ListParagraph"/>
              <w:numPr>
                <w:ilvl w:val="0"/>
                <w:numId w:val="4"/>
              </w:numPr>
              <w:rPr>
                <w:rFonts w:ascii="Arial" w:hAnsi="Arial" w:cs="Arial"/>
              </w:rPr>
            </w:pPr>
            <w:r w:rsidRPr="005F25CE">
              <w:rPr>
                <w:rFonts w:ascii="Arial" w:hAnsi="Arial" w:cs="Arial"/>
                <w:sz w:val="22"/>
                <w:szCs w:val="22"/>
              </w:rPr>
              <w:t>Pupils will evaluate the success of their group work.</w:t>
            </w:r>
          </w:p>
        </w:tc>
      </w:tr>
    </w:tbl>
    <w:p w:rsidR="005C7E81" w:rsidRDefault="005C7E81" w:rsidP="005C7E81"/>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2"/>
      </w:tblGrid>
      <w:tr w:rsidR="005C7E81" w:rsidTr="000F1987">
        <w:trPr>
          <w:trHeight w:val="567"/>
        </w:trPr>
        <w:tc>
          <w:tcPr>
            <w:tcW w:w="9762" w:type="dxa"/>
          </w:tcPr>
          <w:p w:rsidR="005C7E81" w:rsidRPr="005F25CE" w:rsidRDefault="005C7E81" w:rsidP="000F1987">
            <w:pPr>
              <w:rPr>
                <w:rFonts w:ascii="Arial" w:hAnsi="Arial" w:cs="Arial"/>
                <w:b/>
              </w:rPr>
            </w:pPr>
            <w:r w:rsidRPr="005F25CE">
              <w:rPr>
                <w:rFonts w:ascii="Arial" w:hAnsi="Arial" w:cs="Arial"/>
                <w:b/>
                <w:sz w:val="22"/>
                <w:szCs w:val="22"/>
              </w:rPr>
              <w:t>Cross-curricular themes:</w:t>
            </w:r>
          </w:p>
          <w:p w:rsidR="005C7E81" w:rsidRPr="005F25CE" w:rsidRDefault="005C7E81" w:rsidP="005C7E81">
            <w:pPr>
              <w:pStyle w:val="ListParagraph"/>
              <w:numPr>
                <w:ilvl w:val="0"/>
                <w:numId w:val="4"/>
              </w:numPr>
              <w:rPr>
                <w:rFonts w:ascii="Arial" w:hAnsi="Arial" w:cs="Arial"/>
              </w:rPr>
            </w:pPr>
            <w:r w:rsidRPr="005F25CE">
              <w:rPr>
                <w:rFonts w:ascii="Arial" w:hAnsi="Arial" w:cs="Arial"/>
                <w:sz w:val="22"/>
                <w:szCs w:val="22"/>
              </w:rPr>
              <w:t>Decision Making</w:t>
            </w:r>
          </w:p>
          <w:p w:rsidR="005C7E81" w:rsidRPr="005C7E81" w:rsidRDefault="005C7E81" w:rsidP="000F1987">
            <w:pPr>
              <w:pStyle w:val="ListParagraph"/>
              <w:numPr>
                <w:ilvl w:val="0"/>
                <w:numId w:val="4"/>
              </w:numPr>
              <w:rPr>
                <w:rFonts w:ascii="Arial" w:hAnsi="Arial" w:cs="Arial"/>
              </w:rPr>
            </w:pPr>
            <w:r w:rsidRPr="005F25CE">
              <w:rPr>
                <w:rFonts w:ascii="Arial" w:hAnsi="Arial" w:cs="Arial"/>
                <w:sz w:val="22"/>
                <w:szCs w:val="22"/>
              </w:rPr>
              <w:t xml:space="preserve">TS&amp;PCs- Working with </w:t>
            </w:r>
            <w:proofErr w:type="gramStart"/>
            <w:r w:rsidRPr="005F25CE">
              <w:rPr>
                <w:rFonts w:ascii="Arial" w:hAnsi="Arial" w:cs="Arial"/>
                <w:sz w:val="22"/>
                <w:szCs w:val="22"/>
              </w:rPr>
              <w:t>Others</w:t>
            </w:r>
            <w:proofErr w:type="gramEnd"/>
            <w:r w:rsidRPr="005F25CE">
              <w:rPr>
                <w:rFonts w:ascii="Arial" w:hAnsi="Arial" w:cs="Arial"/>
                <w:sz w:val="22"/>
                <w:szCs w:val="22"/>
              </w:rPr>
              <w:t>, turn taking, listening to others views and opinions, managing information.</w:t>
            </w:r>
          </w:p>
        </w:tc>
      </w:tr>
      <w:tr w:rsidR="005C7E81" w:rsidTr="000F1987">
        <w:trPr>
          <w:trHeight w:val="802"/>
        </w:trPr>
        <w:tc>
          <w:tcPr>
            <w:tcW w:w="9762" w:type="dxa"/>
          </w:tcPr>
          <w:p w:rsidR="005C7E81" w:rsidRPr="005F25CE" w:rsidRDefault="005C7E81" w:rsidP="000F1987">
            <w:pPr>
              <w:rPr>
                <w:rFonts w:ascii="Arial" w:hAnsi="Arial" w:cs="Arial"/>
                <w:b/>
              </w:rPr>
            </w:pPr>
            <w:r w:rsidRPr="005F25CE">
              <w:rPr>
                <w:rFonts w:ascii="Arial" w:hAnsi="Arial" w:cs="Arial"/>
                <w:b/>
                <w:sz w:val="22"/>
                <w:szCs w:val="22"/>
              </w:rPr>
              <w:t xml:space="preserve">Introduction: </w:t>
            </w:r>
          </w:p>
          <w:p w:rsidR="005C7E81" w:rsidRPr="005F25CE" w:rsidRDefault="005C7E81" w:rsidP="005C7E81">
            <w:pPr>
              <w:pStyle w:val="ListParagraph"/>
              <w:numPr>
                <w:ilvl w:val="0"/>
                <w:numId w:val="2"/>
              </w:numPr>
              <w:rPr>
                <w:rFonts w:ascii="Arial" w:hAnsi="Arial" w:cs="Arial"/>
              </w:rPr>
            </w:pPr>
            <w:r w:rsidRPr="005F25CE">
              <w:rPr>
                <w:rFonts w:ascii="Arial" w:hAnsi="Arial" w:cs="Arial"/>
                <w:sz w:val="22"/>
                <w:szCs w:val="22"/>
              </w:rPr>
              <w:t>Ice Breakers- People Bingo Activity. Use the worksheet attached with the lesson plan. Children walk around the room and they must record the names of children they find that match the criteria from the worksheet.</w:t>
            </w:r>
          </w:p>
          <w:p w:rsidR="005C7E81" w:rsidRPr="005F25CE" w:rsidRDefault="005C7E81" w:rsidP="005C7E81">
            <w:pPr>
              <w:pStyle w:val="ListParagraph"/>
              <w:numPr>
                <w:ilvl w:val="0"/>
                <w:numId w:val="2"/>
              </w:numPr>
              <w:rPr>
                <w:rFonts w:ascii="Arial" w:hAnsi="Arial" w:cs="Arial"/>
              </w:rPr>
            </w:pPr>
            <w:r w:rsidRPr="005F25CE">
              <w:rPr>
                <w:rFonts w:ascii="Arial" w:hAnsi="Arial" w:cs="Arial"/>
                <w:sz w:val="22"/>
                <w:szCs w:val="22"/>
              </w:rPr>
              <w:t>Discuss findings from the above activity- did anyone discover anything new about anybody?</w:t>
            </w:r>
          </w:p>
          <w:p w:rsidR="005C7E81" w:rsidRPr="005F25CE" w:rsidRDefault="005C7E81" w:rsidP="005C7E81">
            <w:pPr>
              <w:pStyle w:val="ListParagraph"/>
              <w:numPr>
                <w:ilvl w:val="0"/>
                <w:numId w:val="2"/>
              </w:numPr>
              <w:rPr>
                <w:rFonts w:ascii="Arial" w:hAnsi="Arial" w:cs="Arial"/>
              </w:rPr>
            </w:pPr>
            <w:r w:rsidRPr="005F25CE">
              <w:rPr>
                <w:rFonts w:ascii="Arial" w:hAnsi="Arial" w:cs="Arial"/>
                <w:sz w:val="22"/>
                <w:szCs w:val="22"/>
              </w:rPr>
              <w:t>What similarities and differences did you find out about each other?</w:t>
            </w:r>
          </w:p>
        </w:tc>
      </w:tr>
      <w:tr w:rsidR="005C7E81" w:rsidTr="000F1987">
        <w:trPr>
          <w:trHeight w:val="1378"/>
        </w:trPr>
        <w:tc>
          <w:tcPr>
            <w:tcW w:w="9762" w:type="dxa"/>
          </w:tcPr>
          <w:p w:rsidR="005C7E81" w:rsidRPr="005F25CE" w:rsidRDefault="005C7E81" w:rsidP="000F1987">
            <w:pPr>
              <w:rPr>
                <w:rFonts w:ascii="Arial" w:hAnsi="Arial" w:cs="Arial"/>
              </w:rPr>
            </w:pPr>
            <w:r w:rsidRPr="005F25CE">
              <w:rPr>
                <w:rFonts w:ascii="Arial" w:hAnsi="Arial" w:cs="Arial"/>
                <w:b/>
                <w:sz w:val="22"/>
                <w:szCs w:val="22"/>
              </w:rPr>
              <w:t>Development:</w:t>
            </w:r>
          </w:p>
          <w:p w:rsidR="005C7E81" w:rsidRPr="001E0A4F" w:rsidRDefault="005C7E81" w:rsidP="005C7E81">
            <w:pPr>
              <w:pStyle w:val="ListParagraph"/>
              <w:numPr>
                <w:ilvl w:val="0"/>
                <w:numId w:val="3"/>
              </w:numPr>
            </w:pPr>
            <w:r w:rsidRPr="005F25CE">
              <w:rPr>
                <w:rFonts w:ascii="Arial" w:hAnsi="Arial" w:cs="Arial"/>
                <w:sz w:val="22"/>
                <w:szCs w:val="22"/>
              </w:rPr>
              <w:t>Group children into groups of four and five using fruit salad game. Each group have to come up with a group name that they must all agree on.</w:t>
            </w:r>
          </w:p>
          <w:p w:rsidR="005C7E81" w:rsidRPr="00E9295C" w:rsidRDefault="005C7E81" w:rsidP="005C7E81">
            <w:pPr>
              <w:pStyle w:val="ListParagraph"/>
              <w:numPr>
                <w:ilvl w:val="0"/>
                <w:numId w:val="3"/>
              </w:numPr>
            </w:pPr>
            <w:r w:rsidRPr="005F25CE">
              <w:rPr>
                <w:rFonts w:ascii="Arial" w:hAnsi="Arial" w:cs="Arial"/>
                <w:sz w:val="22"/>
                <w:szCs w:val="22"/>
              </w:rPr>
              <w:t xml:space="preserve">Shared discussion on effective group work. </w:t>
            </w:r>
          </w:p>
          <w:p w:rsidR="005C7E81" w:rsidRPr="00FB2CF2" w:rsidRDefault="005C7E81" w:rsidP="005C7E81">
            <w:pPr>
              <w:pStyle w:val="ListParagraph"/>
              <w:numPr>
                <w:ilvl w:val="0"/>
                <w:numId w:val="3"/>
              </w:numPr>
            </w:pPr>
            <w:r w:rsidRPr="005F25CE">
              <w:rPr>
                <w:rFonts w:ascii="Arial" w:hAnsi="Arial" w:cs="Arial"/>
                <w:sz w:val="22"/>
                <w:szCs w:val="22"/>
              </w:rPr>
              <w:t>Give each group newspaper, masking tape, and scissors and ask them to make a tower that will stand approximately one metre high. The only rule is that they all must work together and everyone must have a role in the group and contribute to the construction.</w:t>
            </w:r>
            <w:r>
              <w:rPr>
                <w:rFonts w:ascii="Arial" w:hAnsi="Arial" w:cs="Arial"/>
                <w:sz w:val="22"/>
                <w:szCs w:val="22"/>
              </w:rPr>
              <w:t xml:space="preserve"> </w:t>
            </w:r>
            <w:r w:rsidRPr="005F25CE">
              <w:rPr>
                <w:rFonts w:ascii="Arial" w:hAnsi="Arial" w:cs="Arial"/>
                <w:sz w:val="22"/>
                <w:szCs w:val="22"/>
              </w:rPr>
              <w:t xml:space="preserve">Use Thinking cards to enhance group work skills. </w:t>
            </w:r>
          </w:p>
          <w:p w:rsidR="005C7E81" w:rsidRDefault="005C7E81" w:rsidP="005C7E81">
            <w:pPr>
              <w:pStyle w:val="ListParagraph"/>
              <w:numPr>
                <w:ilvl w:val="0"/>
                <w:numId w:val="3"/>
              </w:numPr>
            </w:pPr>
            <w:r w:rsidRPr="005F25CE">
              <w:rPr>
                <w:rFonts w:ascii="Arial" w:hAnsi="Arial" w:cs="Arial"/>
                <w:sz w:val="22"/>
                <w:szCs w:val="22"/>
              </w:rPr>
              <w:t>Discuss the towers. Peer evaluation of towers and explain how they worked together. What makes the group successful/unsuccessful?</w:t>
            </w:r>
          </w:p>
        </w:tc>
      </w:tr>
      <w:tr w:rsidR="005C7E81" w:rsidTr="000F1987">
        <w:trPr>
          <w:trHeight w:val="912"/>
        </w:trPr>
        <w:tc>
          <w:tcPr>
            <w:tcW w:w="9762" w:type="dxa"/>
          </w:tcPr>
          <w:p w:rsidR="005C7E81" w:rsidRPr="005F25CE" w:rsidRDefault="005C7E81" w:rsidP="000F1987">
            <w:pPr>
              <w:rPr>
                <w:rFonts w:ascii="Arial" w:hAnsi="Arial" w:cs="Arial"/>
                <w:b/>
              </w:rPr>
            </w:pPr>
            <w:r w:rsidRPr="005F25CE">
              <w:rPr>
                <w:rFonts w:ascii="Arial" w:hAnsi="Arial" w:cs="Arial"/>
                <w:b/>
                <w:sz w:val="22"/>
                <w:szCs w:val="22"/>
              </w:rPr>
              <w:t xml:space="preserve">Plenary: </w:t>
            </w:r>
          </w:p>
          <w:p w:rsidR="005C7E81" w:rsidRPr="005F25CE" w:rsidRDefault="005C7E81" w:rsidP="005C7E81">
            <w:pPr>
              <w:pStyle w:val="ListParagraph"/>
              <w:numPr>
                <w:ilvl w:val="0"/>
                <w:numId w:val="5"/>
              </w:numPr>
              <w:rPr>
                <w:rFonts w:ascii="Arial" w:hAnsi="Arial" w:cs="Arial"/>
              </w:rPr>
            </w:pPr>
            <w:r w:rsidRPr="005F25CE">
              <w:rPr>
                <w:rFonts w:ascii="Arial" w:hAnsi="Arial" w:cs="Arial"/>
                <w:sz w:val="22"/>
                <w:szCs w:val="22"/>
              </w:rPr>
              <w:t xml:space="preserve">Evaluation of how they worked together in their group. </w:t>
            </w:r>
          </w:p>
          <w:p w:rsidR="005C7E81" w:rsidRPr="005F25CE" w:rsidRDefault="005C7E81" w:rsidP="005C7E81">
            <w:pPr>
              <w:pStyle w:val="ListParagraph"/>
              <w:numPr>
                <w:ilvl w:val="0"/>
                <w:numId w:val="5"/>
              </w:numPr>
              <w:rPr>
                <w:rFonts w:ascii="Arial" w:hAnsi="Arial" w:cs="Arial"/>
              </w:rPr>
            </w:pPr>
            <w:r w:rsidRPr="005F25CE">
              <w:rPr>
                <w:rFonts w:ascii="Arial" w:hAnsi="Arial" w:cs="Arial"/>
                <w:sz w:val="22"/>
                <w:szCs w:val="22"/>
              </w:rPr>
              <w:t xml:space="preserve">In their groups decide on one important rule for working together- share with the whole group. </w:t>
            </w:r>
          </w:p>
          <w:p w:rsidR="005C7E81" w:rsidRPr="005F25CE" w:rsidRDefault="005C7E81" w:rsidP="005C7E81">
            <w:pPr>
              <w:pStyle w:val="ListParagraph"/>
              <w:numPr>
                <w:ilvl w:val="0"/>
                <w:numId w:val="5"/>
              </w:numPr>
              <w:rPr>
                <w:rFonts w:ascii="Arial" w:hAnsi="Arial" w:cs="Arial"/>
              </w:rPr>
            </w:pPr>
            <w:r w:rsidRPr="005F25CE">
              <w:rPr>
                <w:rFonts w:ascii="Arial" w:hAnsi="Arial" w:cs="Arial"/>
                <w:sz w:val="22"/>
                <w:szCs w:val="22"/>
              </w:rPr>
              <w:t>Write on a post-it and display on ‘identity tree’. Explain that these are the roots of the tree. The tree will not grow unless it is built with a strong foundation.</w:t>
            </w:r>
          </w:p>
        </w:tc>
      </w:tr>
      <w:tr w:rsidR="005C7E81" w:rsidTr="000F1987">
        <w:trPr>
          <w:trHeight w:val="912"/>
        </w:trPr>
        <w:tc>
          <w:tcPr>
            <w:tcW w:w="9762" w:type="dxa"/>
          </w:tcPr>
          <w:p w:rsidR="005C7E81" w:rsidRPr="005F25CE" w:rsidRDefault="005C7E81" w:rsidP="000F1987">
            <w:pPr>
              <w:rPr>
                <w:rFonts w:ascii="Arial" w:hAnsi="Arial" w:cs="Arial"/>
                <w:b/>
              </w:rPr>
            </w:pPr>
            <w:r w:rsidRPr="005F25CE">
              <w:rPr>
                <w:rFonts w:ascii="Arial" w:hAnsi="Arial" w:cs="Arial"/>
                <w:b/>
                <w:sz w:val="22"/>
                <w:szCs w:val="22"/>
              </w:rPr>
              <w:t xml:space="preserve">Resources: </w:t>
            </w:r>
          </w:p>
          <w:p w:rsidR="005C7E81" w:rsidRPr="005C7E81" w:rsidRDefault="005C7E81" w:rsidP="005C7E81">
            <w:pPr>
              <w:pStyle w:val="ListParagraph"/>
              <w:numPr>
                <w:ilvl w:val="0"/>
                <w:numId w:val="5"/>
              </w:numPr>
              <w:rPr>
                <w:rFonts w:ascii="Arial" w:hAnsi="Arial" w:cs="Arial"/>
              </w:rPr>
            </w:pPr>
            <w:r w:rsidRPr="005C7E81">
              <w:rPr>
                <w:rFonts w:ascii="Arial" w:hAnsi="Arial" w:cs="Arial"/>
                <w:sz w:val="22"/>
                <w:szCs w:val="22"/>
              </w:rPr>
              <w:t>Newspaper</w:t>
            </w:r>
          </w:p>
          <w:p w:rsidR="005C7E81" w:rsidRPr="005C7E81" w:rsidRDefault="005C7E81" w:rsidP="005C7E81">
            <w:pPr>
              <w:pStyle w:val="ListParagraph"/>
              <w:numPr>
                <w:ilvl w:val="0"/>
                <w:numId w:val="5"/>
              </w:numPr>
              <w:rPr>
                <w:rFonts w:ascii="Arial" w:hAnsi="Arial" w:cs="Arial"/>
              </w:rPr>
            </w:pPr>
            <w:r w:rsidRPr="005C7E81">
              <w:rPr>
                <w:rFonts w:ascii="Arial" w:hAnsi="Arial" w:cs="Arial"/>
                <w:sz w:val="22"/>
                <w:szCs w:val="22"/>
              </w:rPr>
              <w:t>Masking tape</w:t>
            </w:r>
          </w:p>
          <w:p w:rsidR="005C7E81" w:rsidRPr="005C7E81" w:rsidRDefault="005C7E81" w:rsidP="005C7E81">
            <w:pPr>
              <w:pStyle w:val="ListParagraph"/>
              <w:numPr>
                <w:ilvl w:val="0"/>
                <w:numId w:val="5"/>
              </w:numPr>
              <w:rPr>
                <w:rFonts w:ascii="Arial" w:hAnsi="Arial" w:cs="Arial"/>
              </w:rPr>
            </w:pPr>
            <w:r w:rsidRPr="005C7E81">
              <w:rPr>
                <w:rFonts w:ascii="Arial" w:hAnsi="Arial" w:cs="Arial"/>
                <w:sz w:val="22"/>
                <w:szCs w:val="22"/>
              </w:rPr>
              <w:t>Scissors</w:t>
            </w:r>
          </w:p>
          <w:p w:rsidR="005C7E81" w:rsidRPr="005C7E81" w:rsidRDefault="005C7E81" w:rsidP="005C7E81">
            <w:pPr>
              <w:pStyle w:val="ListParagraph"/>
              <w:numPr>
                <w:ilvl w:val="0"/>
                <w:numId w:val="5"/>
              </w:numPr>
              <w:rPr>
                <w:rFonts w:ascii="Arial" w:hAnsi="Arial" w:cs="Arial"/>
              </w:rPr>
            </w:pPr>
            <w:r w:rsidRPr="005C7E81">
              <w:rPr>
                <w:rFonts w:ascii="Arial" w:hAnsi="Arial" w:cs="Arial"/>
                <w:sz w:val="22"/>
                <w:szCs w:val="22"/>
              </w:rPr>
              <w:t>Post-its</w:t>
            </w:r>
          </w:p>
          <w:p w:rsidR="005C7E81" w:rsidRPr="005F25CE" w:rsidRDefault="005C7E81" w:rsidP="005C7E81">
            <w:pPr>
              <w:pStyle w:val="ListParagraph"/>
              <w:numPr>
                <w:ilvl w:val="0"/>
                <w:numId w:val="5"/>
              </w:numPr>
              <w:rPr>
                <w:rFonts w:ascii="Arial" w:hAnsi="Arial" w:cs="Arial"/>
                <w:b/>
              </w:rPr>
            </w:pPr>
            <w:r w:rsidRPr="005C7E81">
              <w:rPr>
                <w:rFonts w:ascii="Arial" w:hAnsi="Arial" w:cs="Arial"/>
                <w:sz w:val="22"/>
                <w:szCs w:val="22"/>
              </w:rPr>
              <w:t>Metre sticks</w:t>
            </w:r>
          </w:p>
        </w:tc>
      </w:tr>
      <w:tr w:rsidR="005C7E81" w:rsidTr="005C7E81">
        <w:trPr>
          <w:trHeight w:val="543"/>
        </w:trPr>
        <w:tc>
          <w:tcPr>
            <w:tcW w:w="9762" w:type="dxa"/>
          </w:tcPr>
          <w:p w:rsidR="005C7E81" w:rsidRDefault="005C7E81" w:rsidP="000F1987">
            <w:pPr>
              <w:rPr>
                <w:rFonts w:ascii="Arial" w:hAnsi="Arial" w:cs="Arial"/>
                <w:b/>
                <w:sz w:val="22"/>
                <w:szCs w:val="22"/>
              </w:rPr>
            </w:pPr>
            <w:r w:rsidRPr="005F25CE">
              <w:rPr>
                <w:rFonts w:ascii="Arial" w:hAnsi="Arial" w:cs="Arial"/>
                <w:b/>
                <w:sz w:val="22"/>
                <w:szCs w:val="22"/>
              </w:rPr>
              <w:t xml:space="preserve">Evaluation: </w:t>
            </w:r>
          </w:p>
          <w:p w:rsidR="005C7E81" w:rsidRDefault="005C7E81" w:rsidP="000F1987">
            <w:pPr>
              <w:rPr>
                <w:rFonts w:ascii="Arial" w:hAnsi="Arial" w:cs="Arial"/>
                <w:b/>
                <w:sz w:val="22"/>
                <w:szCs w:val="22"/>
              </w:rPr>
            </w:pPr>
          </w:p>
          <w:p w:rsidR="005C7E81" w:rsidRPr="005F25CE" w:rsidRDefault="005C7E81" w:rsidP="000F1987">
            <w:pPr>
              <w:rPr>
                <w:rFonts w:ascii="Arial" w:hAnsi="Arial" w:cs="Arial"/>
                <w:b/>
              </w:rPr>
            </w:pPr>
          </w:p>
        </w:tc>
      </w:tr>
    </w:tbl>
    <w:p w:rsidR="005C7E81" w:rsidRDefault="005C7E81" w:rsidP="005C7E81"/>
    <w:p w:rsidR="005C7E81" w:rsidRDefault="005C7E81">
      <w:pPr>
        <w:spacing w:after="200" w:line="276" w:lineRule="auto"/>
      </w:pPr>
      <w:r>
        <w:br w:type="page"/>
      </w:r>
    </w:p>
    <w:p w:rsidR="005C7E81" w:rsidRDefault="005C7E81" w:rsidP="005C7E81">
      <w:pPr>
        <w:ind w:left="-426"/>
        <w:rPr>
          <w:rFonts w:ascii="Comic Sans MS" w:hAnsi="Comic Sans MS"/>
          <w:b/>
          <w:sz w:val="32"/>
          <w:szCs w:val="32"/>
          <w:u w:val="single"/>
        </w:rPr>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align>center</wp:align>
                </wp:positionH>
                <wp:positionV relativeFrom="paragraph">
                  <wp:posOffset>0</wp:posOffset>
                </wp:positionV>
                <wp:extent cx="3333750" cy="733425"/>
                <wp:effectExtent l="8255" t="5715" r="10795"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33425"/>
                        </a:xfrm>
                        <a:prstGeom prst="rect">
                          <a:avLst/>
                        </a:prstGeom>
                        <a:solidFill>
                          <a:srgbClr val="FFFFFF"/>
                        </a:solidFill>
                        <a:ln w="9525">
                          <a:solidFill>
                            <a:srgbClr val="000000"/>
                          </a:solidFill>
                          <a:miter lim="800000"/>
                          <a:headEnd/>
                          <a:tailEnd/>
                        </a:ln>
                      </wps:spPr>
                      <wps:txbx>
                        <w:txbxContent>
                          <w:p w:rsidR="005C7E81" w:rsidRDefault="005C7E81" w:rsidP="005C7E81">
                            <w:pPr>
                              <w:jc w:val="center"/>
                              <w:rPr>
                                <w:rFonts w:ascii="Comic Sans MS" w:hAnsi="Comic Sans MS"/>
                                <w:b/>
                                <w:sz w:val="32"/>
                                <w:szCs w:val="32"/>
                                <w:u w:val="single"/>
                              </w:rPr>
                            </w:pPr>
                            <w:r>
                              <w:rPr>
                                <w:rFonts w:ascii="Comic Sans MS" w:hAnsi="Comic Sans MS"/>
                                <w:b/>
                                <w:sz w:val="32"/>
                                <w:szCs w:val="32"/>
                                <w:u w:val="single"/>
                              </w:rPr>
                              <w:t>PD&amp;MU Session 3</w:t>
                            </w:r>
                          </w:p>
                          <w:p w:rsidR="005C7E81" w:rsidRPr="009B7355" w:rsidRDefault="005C7E81" w:rsidP="005C7E81">
                            <w:pPr>
                              <w:jc w:val="center"/>
                              <w:rPr>
                                <w:rFonts w:ascii="Comic Sans MS" w:hAnsi="Comic Sans MS"/>
                                <w:b/>
                                <w:sz w:val="32"/>
                                <w:szCs w:val="3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0;margin-top:0;width:262.5pt;height:57.7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">
                <v:textbox>
                  <w:txbxContent>
                    <w:p w:rsidR="005C7E81" w:rsidRDefault="005C7E81" w:rsidP="005C7E81">
                      <w:pPr>
                        <w:jc w:val="center"/>
                        <w:rPr>
                          <w:rFonts w:ascii="Comic Sans MS" w:hAnsi="Comic Sans MS"/>
                          <w:b/>
                          <w:sz w:val="32"/>
                          <w:szCs w:val="32"/>
                          <w:u w:val="single"/>
                        </w:rPr>
                      </w:pPr>
                      <w:r>
                        <w:rPr>
                          <w:rFonts w:ascii="Comic Sans MS" w:hAnsi="Comic Sans MS"/>
                          <w:b/>
                          <w:sz w:val="32"/>
                          <w:szCs w:val="32"/>
                          <w:u w:val="single"/>
                        </w:rPr>
                        <w:t>PD&amp;MU Session 3</w:t>
                      </w:r>
                    </w:p>
                    <w:p w:rsidR="005C7E81" w:rsidRPr="009B7355" w:rsidRDefault="005C7E81" w:rsidP="005C7E81">
                      <w:pPr>
                        <w:jc w:val="center"/>
                        <w:rPr>
                          <w:rFonts w:ascii="Comic Sans MS" w:hAnsi="Comic Sans MS"/>
                          <w:b/>
                          <w:sz w:val="32"/>
                          <w:szCs w:val="32"/>
                          <w:u w:val="single"/>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4838700</wp:posOffset>
                </wp:positionH>
                <wp:positionV relativeFrom="paragraph">
                  <wp:posOffset>22860</wp:posOffset>
                </wp:positionV>
                <wp:extent cx="1457325" cy="66675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66750"/>
                        </a:xfrm>
                        <a:prstGeom prst="rect">
                          <a:avLst/>
                        </a:prstGeom>
                        <a:solidFill>
                          <a:srgbClr val="FFFFFF"/>
                        </a:solidFill>
                        <a:ln w="6350">
                          <a:solidFill>
                            <a:srgbClr val="000000"/>
                          </a:solidFill>
                          <a:miter lim="800000"/>
                          <a:headEnd/>
                          <a:tailEnd/>
                        </a:ln>
                      </wps:spPr>
                      <wps:txbx>
                        <w:txbxContent>
                          <w:p w:rsidR="005C7E81" w:rsidRDefault="005C7E81" w:rsidP="005C7E81">
                            <w:pPr>
                              <w:rPr>
                                <w:rFonts w:ascii="Arial" w:hAnsi="Arial" w:cs="Arial"/>
                                <w:b/>
                              </w:rPr>
                            </w:pPr>
                            <w:r>
                              <w:rPr>
                                <w:rFonts w:ascii="Arial" w:hAnsi="Arial" w:cs="Arial"/>
                                <w:b/>
                              </w:rPr>
                              <w:t>KS</w:t>
                            </w:r>
                            <w:proofErr w:type="gramStart"/>
                            <w:r>
                              <w:rPr>
                                <w:rFonts w:ascii="Arial" w:hAnsi="Arial" w:cs="Arial"/>
                                <w:b/>
                              </w:rPr>
                              <w:t>:2</w:t>
                            </w:r>
                            <w:proofErr w:type="gramEnd"/>
                          </w:p>
                          <w:p w:rsidR="005C7E81" w:rsidRPr="00A33345" w:rsidRDefault="005C7E81" w:rsidP="005C7E81">
                            <w:pPr>
                              <w:rPr>
                                <w:rFonts w:ascii="Arial" w:hAnsi="Arial" w:cs="Arial"/>
                                <w:b/>
                              </w:rPr>
                            </w:pPr>
                            <w:r>
                              <w:rPr>
                                <w:rFonts w:ascii="Arial" w:hAnsi="Arial" w:cs="Arial"/>
                                <w:b/>
                              </w:rPr>
                              <w:t>2013/14</w:t>
                            </w:r>
                          </w:p>
                          <w:p w:rsidR="005C7E81" w:rsidRPr="00F659E3" w:rsidRDefault="005C7E81" w:rsidP="005C7E81">
                            <w:pPr>
                              <w:rPr>
                                <w:rFonts w:ascii="Arial" w:hAnsi="Arial" w:cs="Arial"/>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81pt;margin-top:1.8pt;width:114.75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" strokeweight=".5pt">
                <v:textbox>
                  <w:txbxContent>
                    <w:p w:rsidR="005C7E81" w:rsidRDefault="005C7E81" w:rsidP="005C7E81">
                      <w:pPr>
                        <w:rPr>
                          <w:rFonts w:ascii="Arial" w:hAnsi="Arial" w:cs="Arial"/>
                          <w:b/>
                        </w:rPr>
                      </w:pPr>
                      <w:r>
                        <w:rPr>
                          <w:rFonts w:ascii="Arial" w:hAnsi="Arial" w:cs="Arial"/>
                          <w:b/>
                        </w:rPr>
                        <w:t>KS</w:t>
                      </w:r>
                      <w:proofErr w:type="gramStart"/>
                      <w:r>
                        <w:rPr>
                          <w:rFonts w:ascii="Arial" w:hAnsi="Arial" w:cs="Arial"/>
                          <w:b/>
                        </w:rPr>
                        <w:t>:2</w:t>
                      </w:r>
                      <w:proofErr w:type="gramEnd"/>
                    </w:p>
                    <w:p w:rsidR="005C7E81" w:rsidRPr="00A33345" w:rsidRDefault="005C7E81" w:rsidP="005C7E81">
                      <w:pPr>
                        <w:rPr>
                          <w:rFonts w:ascii="Arial" w:hAnsi="Arial" w:cs="Arial"/>
                          <w:b/>
                        </w:rPr>
                      </w:pPr>
                      <w:r>
                        <w:rPr>
                          <w:rFonts w:ascii="Arial" w:hAnsi="Arial" w:cs="Arial"/>
                          <w:b/>
                        </w:rPr>
                        <w:t>2013/14</w:t>
                      </w:r>
                    </w:p>
                    <w:p w:rsidR="005C7E81" w:rsidRPr="00F659E3" w:rsidRDefault="005C7E81" w:rsidP="005C7E81">
                      <w:pPr>
                        <w:rPr>
                          <w:rFonts w:ascii="Arial" w:hAnsi="Arial" w:cs="Arial"/>
                          <w:b/>
                          <w:u w:val="single"/>
                        </w:rPr>
                      </w:pPr>
                    </w:p>
                  </w:txbxContent>
                </v:textbox>
              </v:shape>
            </w:pict>
          </mc:Fallback>
        </mc:AlternateContent>
      </w:r>
      <w:r>
        <w:rPr>
          <w:noProof/>
        </w:rPr>
        <w:drawing>
          <wp:inline distT="0" distB="0" distL="0" distR="0">
            <wp:extent cx="1047750" cy="962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962025"/>
                    </a:xfrm>
                    <a:prstGeom prst="rect">
                      <a:avLst/>
                    </a:prstGeom>
                    <a:noFill/>
                    <a:ln>
                      <a:noFill/>
                    </a:ln>
                  </pic:spPr>
                </pic:pic>
              </a:graphicData>
            </a:graphic>
          </wp:inline>
        </w:drawing>
      </w:r>
    </w:p>
    <w:p w:rsidR="005C7E81" w:rsidRDefault="005C7E81" w:rsidP="005C7E81"/>
    <w:p w:rsidR="005C7E81" w:rsidRDefault="005C7E81" w:rsidP="005C7E81">
      <w:pPr>
        <w:rPr>
          <w:rFonts w:ascii="Arial" w:hAnsi="Arial" w:cs="Arial"/>
          <w:b/>
          <w:sz w:val="22"/>
          <w:szCs w:val="22"/>
        </w:rPr>
      </w:pPr>
      <w:r>
        <w:rPr>
          <w:rFonts w:ascii="Arial" w:hAnsi="Arial" w:cs="Arial"/>
          <w:b/>
          <w:sz w:val="22"/>
          <w:szCs w:val="22"/>
        </w:rPr>
        <w:t xml:space="preserve">Class: </w:t>
      </w:r>
      <w:r>
        <w:rPr>
          <w:rFonts w:ascii="Arial" w:hAnsi="Arial" w:cs="Arial"/>
          <w:sz w:val="22"/>
          <w:szCs w:val="22"/>
        </w:rPr>
        <w:t xml:space="preserve">P 6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Teachers:</w:t>
      </w:r>
    </w:p>
    <w:p w:rsidR="005C7E81" w:rsidRDefault="005C7E81" w:rsidP="005C7E81">
      <w:pPr>
        <w:rPr>
          <w:rFonts w:ascii="Arial" w:hAnsi="Arial" w:cs="Arial"/>
          <w:sz w:val="22"/>
          <w:szCs w:val="22"/>
        </w:rPr>
      </w:pPr>
      <w:r>
        <w:rPr>
          <w:rFonts w:ascii="Arial" w:hAnsi="Arial" w:cs="Arial"/>
          <w:b/>
          <w:sz w:val="22"/>
          <w:szCs w:val="22"/>
        </w:rPr>
        <w:t xml:space="preserve">Topic: </w:t>
      </w:r>
      <w:r>
        <w:rPr>
          <w:rFonts w:ascii="Arial" w:hAnsi="Arial" w:cs="Arial"/>
          <w:sz w:val="22"/>
          <w:szCs w:val="22"/>
        </w:rPr>
        <w:t>Exploring identity, prejudice, discrimination and sectarianism</w:t>
      </w:r>
    </w:p>
    <w:p w:rsidR="005C7E81" w:rsidRPr="005C7E81" w:rsidRDefault="005C7E81" w:rsidP="005C7E81">
      <w:pPr>
        <w:rPr>
          <w:rFonts w:ascii="Arial" w:hAnsi="Arial" w:cs="Arial"/>
          <w:sz w:val="22"/>
          <w:szCs w:val="22"/>
        </w:rPr>
      </w:pPr>
      <w:r>
        <w:rPr>
          <w:rFonts w:ascii="Arial" w:hAnsi="Arial" w:cs="Arial"/>
          <w:b/>
          <w:sz w:val="22"/>
          <w:szCs w:val="22"/>
        </w:rPr>
        <w:t xml:space="preserve">PDMU Theme: </w:t>
      </w:r>
      <w:r>
        <w:rPr>
          <w:rFonts w:ascii="Arial" w:hAnsi="Arial" w:cs="Arial"/>
          <w:sz w:val="22"/>
          <w:szCs w:val="22"/>
        </w:rPr>
        <w:t xml:space="preserve">Similarities and Differences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Session No</w:t>
      </w:r>
      <w:proofErr w:type="gramStart"/>
      <w:r>
        <w:rPr>
          <w:rFonts w:ascii="Arial" w:hAnsi="Arial" w:cs="Arial"/>
          <w:b/>
          <w:sz w:val="22"/>
          <w:szCs w:val="22"/>
        </w:rPr>
        <w:t>:</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3</w:t>
      </w:r>
      <w:proofErr w:type="gramEnd"/>
    </w:p>
    <w:p w:rsidR="005C7E81" w:rsidRPr="00CC5E78" w:rsidRDefault="005C7E81" w:rsidP="005C7E81">
      <w:pPr>
        <w:rPr>
          <w:rFonts w:ascii="Arial" w:hAnsi="Arial" w:cs="Arial"/>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5C7E81" w:rsidTr="000F1987">
        <w:trPr>
          <w:trHeight w:val="1177"/>
        </w:trPr>
        <w:tc>
          <w:tcPr>
            <w:tcW w:w="9648" w:type="dxa"/>
          </w:tcPr>
          <w:p w:rsidR="005C7E81" w:rsidRPr="008B61DB" w:rsidRDefault="005C7E81" w:rsidP="000F1987">
            <w:pPr>
              <w:rPr>
                <w:rFonts w:ascii="Arial" w:hAnsi="Arial" w:cs="Arial"/>
              </w:rPr>
            </w:pPr>
            <w:r w:rsidRPr="008B61DB">
              <w:rPr>
                <w:rFonts w:ascii="Arial" w:hAnsi="Arial" w:cs="Arial"/>
                <w:b/>
                <w:sz w:val="22"/>
                <w:szCs w:val="22"/>
              </w:rPr>
              <w:t>Learning Intentions:</w:t>
            </w:r>
          </w:p>
          <w:p w:rsidR="005C7E81" w:rsidRPr="008B61DB" w:rsidRDefault="005C7E81" w:rsidP="000F1987">
            <w:pPr>
              <w:rPr>
                <w:rFonts w:ascii="Arial" w:hAnsi="Arial" w:cs="Arial"/>
              </w:rPr>
            </w:pPr>
            <w:r w:rsidRPr="008B61DB">
              <w:rPr>
                <w:rFonts w:ascii="Arial" w:hAnsi="Arial" w:cs="Arial"/>
                <w:sz w:val="22"/>
                <w:szCs w:val="22"/>
              </w:rPr>
              <w:t>We are learning to:</w:t>
            </w:r>
          </w:p>
          <w:p w:rsidR="005C7E81" w:rsidRPr="008B61DB" w:rsidRDefault="005C7E81" w:rsidP="005C7E81">
            <w:pPr>
              <w:numPr>
                <w:ilvl w:val="0"/>
                <w:numId w:val="1"/>
              </w:numPr>
              <w:rPr>
                <w:rFonts w:ascii="Arial" w:hAnsi="Arial" w:cs="Arial"/>
              </w:rPr>
            </w:pPr>
            <w:r w:rsidRPr="008B61DB">
              <w:rPr>
                <w:rFonts w:ascii="Arial" w:hAnsi="Arial" w:cs="Arial"/>
                <w:sz w:val="22"/>
                <w:szCs w:val="22"/>
              </w:rPr>
              <w:t>Develop an understanding of the terms ageism, stereotype, prejudice and discrimination;</w:t>
            </w:r>
          </w:p>
          <w:p w:rsidR="005C7E81" w:rsidRPr="008B61DB" w:rsidRDefault="005C7E81" w:rsidP="005C7E81">
            <w:pPr>
              <w:numPr>
                <w:ilvl w:val="0"/>
                <w:numId w:val="1"/>
              </w:numPr>
              <w:rPr>
                <w:rFonts w:ascii="Arial" w:hAnsi="Arial" w:cs="Arial"/>
              </w:rPr>
            </w:pPr>
            <w:r w:rsidRPr="008B61DB">
              <w:rPr>
                <w:rFonts w:ascii="Arial" w:hAnsi="Arial" w:cs="Arial"/>
                <w:sz w:val="22"/>
                <w:szCs w:val="22"/>
              </w:rPr>
              <w:t>Recognise how individuals or groups can be treated differently because of an aspect of their identity;</w:t>
            </w:r>
          </w:p>
          <w:p w:rsidR="005C7E81" w:rsidRPr="008B61DB" w:rsidRDefault="005C7E81" w:rsidP="005C7E81">
            <w:pPr>
              <w:numPr>
                <w:ilvl w:val="0"/>
                <w:numId w:val="1"/>
              </w:numPr>
              <w:rPr>
                <w:rFonts w:ascii="Arial" w:hAnsi="Arial" w:cs="Arial"/>
              </w:rPr>
            </w:pPr>
            <w:r w:rsidRPr="008B61DB">
              <w:rPr>
                <w:rFonts w:ascii="Arial" w:hAnsi="Arial" w:cs="Arial"/>
                <w:sz w:val="22"/>
                <w:szCs w:val="22"/>
              </w:rPr>
              <w:t>Develop an understanding of how stereotypes and prejudices are often inaccurate.</w:t>
            </w:r>
          </w:p>
        </w:tc>
      </w:tr>
    </w:tbl>
    <w:p w:rsidR="005C7E81" w:rsidRDefault="005C7E81" w:rsidP="005C7E81"/>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5C7E81" w:rsidTr="000F1987">
        <w:trPr>
          <w:trHeight w:val="888"/>
        </w:trPr>
        <w:tc>
          <w:tcPr>
            <w:tcW w:w="9747" w:type="dxa"/>
          </w:tcPr>
          <w:p w:rsidR="005C7E81" w:rsidRPr="008B61DB" w:rsidRDefault="005C7E81" w:rsidP="000F1987">
            <w:pPr>
              <w:rPr>
                <w:rFonts w:ascii="Arial" w:hAnsi="Arial" w:cs="Arial"/>
                <w:b/>
              </w:rPr>
            </w:pPr>
            <w:r w:rsidRPr="008B61DB">
              <w:rPr>
                <w:rFonts w:ascii="Arial" w:hAnsi="Arial" w:cs="Arial"/>
                <w:b/>
                <w:sz w:val="22"/>
                <w:szCs w:val="22"/>
              </w:rPr>
              <w:t>Success Criteria:</w:t>
            </w:r>
          </w:p>
          <w:p w:rsidR="005C7E81" w:rsidRPr="008B61DB" w:rsidRDefault="005C7E81" w:rsidP="005C7E81">
            <w:pPr>
              <w:numPr>
                <w:ilvl w:val="0"/>
                <w:numId w:val="1"/>
              </w:numPr>
              <w:rPr>
                <w:rFonts w:ascii="Arial" w:hAnsi="Arial" w:cs="Arial"/>
              </w:rPr>
            </w:pPr>
            <w:r w:rsidRPr="008B61DB">
              <w:rPr>
                <w:rFonts w:ascii="Arial" w:hAnsi="Arial" w:cs="Arial"/>
                <w:sz w:val="22"/>
                <w:szCs w:val="22"/>
              </w:rPr>
              <w:t>The children will be confident discussing the terms ageism, stereotype, prejudice and discrimination and be able to give examples of these in everyday life.</w:t>
            </w:r>
          </w:p>
          <w:p w:rsidR="005C7E81" w:rsidRPr="008B61DB" w:rsidRDefault="005C7E81" w:rsidP="005C7E81">
            <w:pPr>
              <w:numPr>
                <w:ilvl w:val="0"/>
                <w:numId w:val="1"/>
              </w:numPr>
              <w:rPr>
                <w:rFonts w:ascii="Arial" w:hAnsi="Arial" w:cs="Arial"/>
              </w:rPr>
            </w:pPr>
            <w:r w:rsidRPr="008B61DB">
              <w:rPr>
                <w:rFonts w:ascii="Arial" w:hAnsi="Arial" w:cs="Arial"/>
                <w:sz w:val="22"/>
                <w:szCs w:val="22"/>
              </w:rPr>
              <w:t>Through exploring the children’s stereotypical young and old posters, they will be able to identify how stereotypes and prejudices are often inaccurate.</w:t>
            </w:r>
          </w:p>
        </w:tc>
      </w:tr>
    </w:tbl>
    <w:p w:rsidR="005C7E81" w:rsidRDefault="005C7E81" w:rsidP="005C7E81"/>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2"/>
      </w:tblGrid>
      <w:tr w:rsidR="005C7E81" w:rsidTr="000F1987">
        <w:trPr>
          <w:trHeight w:val="567"/>
        </w:trPr>
        <w:tc>
          <w:tcPr>
            <w:tcW w:w="9762" w:type="dxa"/>
          </w:tcPr>
          <w:p w:rsidR="005C7E81" w:rsidRPr="008B61DB" w:rsidRDefault="005C7E81" w:rsidP="000F1987">
            <w:pPr>
              <w:rPr>
                <w:rFonts w:ascii="Arial" w:hAnsi="Arial" w:cs="Arial"/>
                <w:b/>
              </w:rPr>
            </w:pPr>
            <w:r w:rsidRPr="008B61DB">
              <w:rPr>
                <w:rFonts w:ascii="Arial" w:hAnsi="Arial" w:cs="Arial"/>
                <w:b/>
                <w:sz w:val="22"/>
                <w:szCs w:val="22"/>
              </w:rPr>
              <w:t>Cross-curricular links/skills:</w:t>
            </w:r>
          </w:p>
          <w:p w:rsidR="005C7E81" w:rsidRPr="008B61DB" w:rsidRDefault="005C7E81" w:rsidP="005C7E81">
            <w:pPr>
              <w:pStyle w:val="ListParagraph"/>
              <w:numPr>
                <w:ilvl w:val="0"/>
                <w:numId w:val="4"/>
              </w:numPr>
              <w:rPr>
                <w:rFonts w:ascii="Arial" w:hAnsi="Arial" w:cs="Arial"/>
                <w:b/>
              </w:rPr>
            </w:pPr>
            <w:r w:rsidRPr="008B61DB">
              <w:rPr>
                <w:rFonts w:ascii="Arial" w:hAnsi="Arial" w:cs="Arial"/>
                <w:sz w:val="22"/>
                <w:szCs w:val="22"/>
              </w:rPr>
              <w:t>TS&amp;PCs: working with others, turn taking, listening to each other’s views and opinions, managing information, group roles and responsibilities.</w:t>
            </w:r>
          </w:p>
          <w:p w:rsidR="005C7E81" w:rsidRPr="008B61DB" w:rsidRDefault="005C7E81" w:rsidP="005C7E81">
            <w:pPr>
              <w:pStyle w:val="ListParagraph"/>
              <w:numPr>
                <w:ilvl w:val="0"/>
                <w:numId w:val="4"/>
              </w:numPr>
              <w:rPr>
                <w:rFonts w:ascii="Arial" w:hAnsi="Arial" w:cs="Arial"/>
                <w:b/>
              </w:rPr>
            </w:pPr>
            <w:r w:rsidRPr="008B61DB">
              <w:rPr>
                <w:rFonts w:ascii="Arial" w:hAnsi="Arial" w:cs="Arial"/>
                <w:sz w:val="22"/>
                <w:szCs w:val="22"/>
              </w:rPr>
              <w:t>Literacy: talking and listening during feedback sessions.</w:t>
            </w:r>
          </w:p>
          <w:p w:rsidR="005C7E81" w:rsidRPr="008B61DB" w:rsidRDefault="005C7E81" w:rsidP="005C7E81">
            <w:pPr>
              <w:pStyle w:val="ListParagraph"/>
              <w:numPr>
                <w:ilvl w:val="0"/>
                <w:numId w:val="4"/>
              </w:numPr>
              <w:rPr>
                <w:rFonts w:ascii="Arial" w:hAnsi="Arial" w:cs="Arial"/>
                <w:b/>
              </w:rPr>
            </w:pPr>
            <w:r w:rsidRPr="008B61DB">
              <w:rPr>
                <w:rFonts w:ascii="Arial" w:hAnsi="Arial" w:cs="Arial"/>
                <w:sz w:val="22"/>
                <w:szCs w:val="22"/>
              </w:rPr>
              <w:t>Art and design: stereotypical young and old poster.</w:t>
            </w:r>
          </w:p>
          <w:p w:rsidR="005C7E81" w:rsidRPr="008B61DB" w:rsidRDefault="005C7E81" w:rsidP="005C7E81">
            <w:pPr>
              <w:pStyle w:val="ListParagraph"/>
              <w:numPr>
                <w:ilvl w:val="0"/>
                <w:numId w:val="4"/>
              </w:numPr>
              <w:rPr>
                <w:rFonts w:ascii="Arial" w:hAnsi="Arial" w:cs="Arial"/>
                <w:b/>
              </w:rPr>
            </w:pPr>
            <w:r w:rsidRPr="008B61DB">
              <w:rPr>
                <w:rFonts w:ascii="Arial" w:hAnsi="Arial" w:cs="Arial"/>
                <w:sz w:val="22"/>
                <w:szCs w:val="22"/>
              </w:rPr>
              <w:t>Drama: freeze frames and thought tracking.</w:t>
            </w:r>
          </w:p>
        </w:tc>
      </w:tr>
      <w:tr w:rsidR="005C7E81" w:rsidTr="000F1987">
        <w:trPr>
          <w:trHeight w:val="802"/>
        </w:trPr>
        <w:tc>
          <w:tcPr>
            <w:tcW w:w="9762" w:type="dxa"/>
          </w:tcPr>
          <w:p w:rsidR="005C7E81" w:rsidRPr="008B61DB" w:rsidRDefault="005C7E81" w:rsidP="000F1987">
            <w:pPr>
              <w:rPr>
                <w:rFonts w:ascii="Arial" w:hAnsi="Arial" w:cs="Arial"/>
                <w:b/>
              </w:rPr>
            </w:pPr>
            <w:r w:rsidRPr="008B61DB">
              <w:rPr>
                <w:rFonts w:ascii="Arial" w:hAnsi="Arial" w:cs="Arial"/>
                <w:b/>
                <w:sz w:val="22"/>
                <w:szCs w:val="22"/>
              </w:rPr>
              <w:t xml:space="preserve">Introduction: </w:t>
            </w:r>
          </w:p>
          <w:p w:rsidR="005C7E81" w:rsidRPr="008B61DB" w:rsidRDefault="005C7E81" w:rsidP="005C7E81">
            <w:pPr>
              <w:pStyle w:val="ListParagraph"/>
              <w:numPr>
                <w:ilvl w:val="0"/>
                <w:numId w:val="2"/>
              </w:numPr>
              <w:rPr>
                <w:rFonts w:ascii="Arial" w:hAnsi="Arial" w:cs="Arial"/>
              </w:rPr>
            </w:pPr>
            <w:r w:rsidRPr="008B61DB">
              <w:rPr>
                <w:rFonts w:ascii="Arial" w:hAnsi="Arial" w:cs="Arial"/>
                <w:sz w:val="22"/>
                <w:szCs w:val="22"/>
              </w:rPr>
              <w:t xml:space="preserve">Ice breaker - </w:t>
            </w:r>
            <w:smartTag w:uri="urn:schemas-microsoft-com:office:smarttags" w:element="place">
              <w:smartTag w:uri="urn:schemas-microsoft-com:office:smarttags" w:element="PlaceName">
                <w:r w:rsidRPr="008B61DB">
                  <w:rPr>
                    <w:rFonts w:ascii="Arial" w:hAnsi="Arial" w:cs="Arial"/>
                    <w:sz w:val="22"/>
                    <w:szCs w:val="22"/>
                  </w:rPr>
                  <w:t>Paper</w:t>
                </w:r>
              </w:smartTag>
              <w:r w:rsidRPr="008B61DB">
                <w:rPr>
                  <w:rFonts w:ascii="Arial" w:hAnsi="Arial" w:cs="Arial"/>
                  <w:sz w:val="22"/>
                  <w:szCs w:val="22"/>
                </w:rPr>
                <w:t xml:space="preserve"> </w:t>
              </w:r>
              <w:smartTag w:uri="urn:schemas-microsoft-com:office:smarttags" w:element="PlaceType">
                <w:r w:rsidRPr="008B61DB">
                  <w:rPr>
                    <w:rFonts w:ascii="Arial" w:hAnsi="Arial" w:cs="Arial"/>
                    <w:sz w:val="22"/>
                    <w:szCs w:val="22"/>
                  </w:rPr>
                  <w:t>Islands</w:t>
                </w:r>
              </w:smartTag>
            </w:smartTag>
            <w:r w:rsidRPr="008B61DB">
              <w:rPr>
                <w:rFonts w:ascii="Arial" w:hAnsi="Arial" w:cs="Arial"/>
                <w:sz w:val="22"/>
                <w:szCs w:val="22"/>
              </w:rPr>
              <w:t>.</w:t>
            </w:r>
          </w:p>
          <w:p w:rsidR="005C7E81" w:rsidRPr="008B61DB" w:rsidRDefault="005C7E81" w:rsidP="005C7E81">
            <w:pPr>
              <w:pStyle w:val="ListParagraph"/>
              <w:numPr>
                <w:ilvl w:val="0"/>
                <w:numId w:val="2"/>
              </w:numPr>
              <w:rPr>
                <w:rFonts w:ascii="Arial" w:hAnsi="Arial" w:cs="Arial"/>
              </w:rPr>
            </w:pPr>
            <w:r w:rsidRPr="008B61DB">
              <w:rPr>
                <w:rFonts w:ascii="Arial" w:hAnsi="Arial" w:cs="Arial"/>
                <w:sz w:val="22"/>
                <w:szCs w:val="22"/>
              </w:rPr>
              <w:t>Revisit the previous day’s learning on effective team-working skills e.g. ‘we worked well as a group when…’ or ‘we didn’t work well as a group when…</w:t>
            </w:r>
            <w:proofErr w:type="gramStart"/>
            <w:r w:rsidRPr="008B61DB">
              <w:rPr>
                <w:rFonts w:ascii="Arial" w:hAnsi="Arial" w:cs="Arial"/>
                <w:sz w:val="22"/>
                <w:szCs w:val="22"/>
              </w:rPr>
              <w:t>’.</w:t>
            </w:r>
            <w:proofErr w:type="gramEnd"/>
          </w:p>
          <w:p w:rsidR="005C7E81" w:rsidRPr="008B61DB" w:rsidRDefault="005C7E81" w:rsidP="005C7E81">
            <w:pPr>
              <w:pStyle w:val="ListParagraph"/>
              <w:numPr>
                <w:ilvl w:val="0"/>
                <w:numId w:val="2"/>
              </w:numPr>
              <w:rPr>
                <w:rFonts w:ascii="Arial" w:hAnsi="Arial" w:cs="Arial"/>
              </w:rPr>
            </w:pPr>
            <w:r w:rsidRPr="008B61DB">
              <w:rPr>
                <w:rFonts w:ascii="Arial" w:hAnsi="Arial" w:cs="Arial"/>
                <w:sz w:val="22"/>
                <w:szCs w:val="22"/>
              </w:rPr>
              <w:t>Share the learning intentions and success criteria in age appropriate language.</w:t>
            </w:r>
          </w:p>
          <w:p w:rsidR="005C7E81" w:rsidRPr="008B61DB" w:rsidRDefault="005C7E81" w:rsidP="005C7E81">
            <w:pPr>
              <w:pStyle w:val="ListParagraph"/>
              <w:numPr>
                <w:ilvl w:val="0"/>
                <w:numId w:val="2"/>
              </w:numPr>
              <w:rPr>
                <w:rFonts w:ascii="Arial" w:hAnsi="Arial" w:cs="Arial"/>
              </w:rPr>
            </w:pPr>
            <w:r w:rsidRPr="008B61DB">
              <w:rPr>
                <w:rFonts w:ascii="Arial" w:hAnsi="Arial" w:cs="Arial"/>
                <w:sz w:val="22"/>
                <w:szCs w:val="22"/>
              </w:rPr>
              <w:t xml:space="preserve">Question the children on their understanding of the terms stereotype, discrimination, </w:t>
            </w:r>
            <w:proofErr w:type="gramStart"/>
            <w:r w:rsidRPr="008B61DB">
              <w:rPr>
                <w:rFonts w:ascii="Arial" w:hAnsi="Arial" w:cs="Arial"/>
                <w:sz w:val="22"/>
                <w:szCs w:val="22"/>
              </w:rPr>
              <w:t>prejudice</w:t>
            </w:r>
            <w:proofErr w:type="gramEnd"/>
            <w:r w:rsidRPr="008B61DB">
              <w:rPr>
                <w:rFonts w:ascii="Arial" w:hAnsi="Arial" w:cs="Arial"/>
                <w:sz w:val="22"/>
                <w:szCs w:val="22"/>
              </w:rPr>
              <w:t xml:space="preserve"> and discuss examples if possible.</w:t>
            </w:r>
          </w:p>
        </w:tc>
      </w:tr>
      <w:tr w:rsidR="005C7E81" w:rsidTr="000F1987">
        <w:trPr>
          <w:trHeight w:val="1378"/>
        </w:trPr>
        <w:tc>
          <w:tcPr>
            <w:tcW w:w="9762" w:type="dxa"/>
          </w:tcPr>
          <w:p w:rsidR="005C7E81" w:rsidRPr="008B61DB" w:rsidRDefault="005C7E81" w:rsidP="000F1987">
            <w:pPr>
              <w:rPr>
                <w:rFonts w:ascii="Arial" w:hAnsi="Arial" w:cs="Arial"/>
              </w:rPr>
            </w:pPr>
            <w:r w:rsidRPr="008B61DB">
              <w:rPr>
                <w:rFonts w:ascii="Arial" w:hAnsi="Arial" w:cs="Arial"/>
                <w:b/>
                <w:sz w:val="22"/>
                <w:szCs w:val="22"/>
              </w:rPr>
              <w:t>Development:</w:t>
            </w:r>
          </w:p>
          <w:p w:rsidR="005C7E81" w:rsidRPr="008B61DB" w:rsidRDefault="005C7E81" w:rsidP="005C7E81">
            <w:pPr>
              <w:pStyle w:val="ListParagraph"/>
              <w:numPr>
                <w:ilvl w:val="0"/>
                <w:numId w:val="9"/>
              </w:numPr>
              <w:rPr>
                <w:rFonts w:ascii="Arial" w:hAnsi="Arial" w:cs="Arial"/>
              </w:rPr>
            </w:pPr>
            <w:r w:rsidRPr="008B61DB">
              <w:rPr>
                <w:rFonts w:ascii="Arial" w:hAnsi="Arial" w:cs="Arial"/>
                <w:sz w:val="22"/>
                <w:szCs w:val="22"/>
              </w:rPr>
              <w:t>Group children into groups of six.</w:t>
            </w:r>
          </w:p>
          <w:p w:rsidR="005C7E81" w:rsidRPr="008B61DB" w:rsidRDefault="005C7E81" w:rsidP="005C7E81">
            <w:pPr>
              <w:pStyle w:val="NoSpacing"/>
              <w:numPr>
                <w:ilvl w:val="0"/>
                <w:numId w:val="8"/>
              </w:numPr>
              <w:rPr>
                <w:rFonts w:ascii="Arial" w:hAnsi="Arial" w:cs="Arial"/>
                <w:sz w:val="22"/>
                <w:szCs w:val="22"/>
              </w:rPr>
            </w:pPr>
            <w:r w:rsidRPr="008B61DB">
              <w:rPr>
                <w:rFonts w:ascii="Arial" w:hAnsi="Arial" w:cs="Arial"/>
                <w:sz w:val="22"/>
                <w:szCs w:val="22"/>
              </w:rPr>
              <w:t>P7 LLT Indigo Book pg.15 What Age Are You activity, creating a young and old person poster. Use these posters to identify common stereotypes associated with young and old people. Discuss are these stereotypes always accurate, e.g. Are all older people unable to move around freely? Do all young people dislike school? How do you think it would feel to being treated differently based on a stereotype or a difference?</w:t>
            </w:r>
          </w:p>
          <w:p w:rsidR="005C7E81" w:rsidRPr="008B61DB" w:rsidRDefault="005C7E81" w:rsidP="005C7E81">
            <w:pPr>
              <w:pStyle w:val="ListParagraph"/>
              <w:numPr>
                <w:ilvl w:val="0"/>
                <w:numId w:val="3"/>
              </w:numPr>
              <w:rPr>
                <w:rFonts w:ascii="Arial" w:hAnsi="Arial" w:cs="Arial"/>
              </w:rPr>
            </w:pPr>
            <w:r w:rsidRPr="008B61DB">
              <w:rPr>
                <w:rFonts w:ascii="Arial" w:hAnsi="Arial" w:cs="Arial"/>
                <w:sz w:val="22"/>
                <w:szCs w:val="22"/>
              </w:rPr>
              <w:t xml:space="preserve">Give each group a scenario from Resource D P7 LLT Indigo Book pg. 34 and 35 and explain that they must discuss who is involved, how they feel and which stereotypes/prejudices are involved. </w:t>
            </w:r>
          </w:p>
          <w:p w:rsidR="005C7E81" w:rsidRPr="008A78FE" w:rsidRDefault="005C7E81" w:rsidP="005C7E81">
            <w:pPr>
              <w:pStyle w:val="ListParagraph"/>
              <w:numPr>
                <w:ilvl w:val="0"/>
                <w:numId w:val="3"/>
              </w:numPr>
              <w:rPr>
                <w:rFonts w:ascii="Arial" w:hAnsi="Arial" w:cs="Arial"/>
                <w:i/>
              </w:rPr>
            </w:pPr>
            <w:r w:rsidRPr="008A78FE">
              <w:rPr>
                <w:rFonts w:ascii="Arial" w:hAnsi="Arial" w:cs="Arial"/>
                <w:i/>
                <w:sz w:val="22"/>
                <w:szCs w:val="22"/>
              </w:rPr>
              <w:t>Each group will create a freeze frame based on their scenario using facial expressions to portray how each member of the group feels. Thought-tracking will be used to explore these feelings further.</w:t>
            </w:r>
          </w:p>
        </w:tc>
      </w:tr>
      <w:tr w:rsidR="005C7E81" w:rsidTr="000F1987">
        <w:trPr>
          <w:trHeight w:val="912"/>
        </w:trPr>
        <w:tc>
          <w:tcPr>
            <w:tcW w:w="9762" w:type="dxa"/>
          </w:tcPr>
          <w:p w:rsidR="005C7E81" w:rsidRPr="008B61DB" w:rsidRDefault="005C7E81" w:rsidP="000F1987">
            <w:pPr>
              <w:rPr>
                <w:rFonts w:ascii="Arial" w:hAnsi="Arial" w:cs="Arial"/>
                <w:b/>
              </w:rPr>
            </w:pPr>
            <w:r w:rsidRPr="008B61DB">
              <w:rPr>
                <w:rFonts w:ascii="Arial" w:hAnsi="Arial" w:cs="Arial"/>
                <w:b/>
                <w:sz w:val="22"/>
                <w:szCs w:val="22"/>
              </w:rPr>
              <w:t xml:space="preserve">Plenary: </w:t>
            </w:r>
          </w:p>
          <w:p w:rsidR="005C7E81" w:rsidRPr="008B61DB" w:rsidRDefault="005C7E81" w:rsidP="005C7E81">
            <w:pPr>
              <w:pStyle w:val="ListParagraph"/>
              <w:numPr>
                <w:ilvl w:val="0"/>
                <w:numId w:val="5"/>
              </w:numPr>
              <w:rPr>
                <w:rFonts w:ascii="Arial" w:hAnsi="Arial" w:cs="Arial"/>
              </w:rPr>
            </w:pPr>
            <w:r w:rsidRPr="008B61DB">
              <w:rPr>
                <w:rFonts w:ascii="Arial" w:hAnsi="Arial" w:cs="Arial"/>
                <w:sz w:val="22"/>
                <w:szCs w:val="22"/>
              </w:rPr>
              <w:t>Discuss each group’s freeze frames.</w:t>
            </w:r>
          </w:p>
          <w:p w:rsidR="005C7E81" w:rsidRPr="008B61DB" w:rsidRDefault="005C7E81" w:rsidP="005C7E81">
            <w:pPr>
              <w:pStyle w:val="ListParagraph"/>
              <w:numPr>
                <w:ilvl w:val="0"/>
                <w:numId w:val="5"/>
              </w:numPr>
              <w:rPr>
                <w:rFonts w:ascii="Arial" w:hAnsi="Arial" w:cs="Arial"/>
              </w:rPr>
            </w:pPr>
            <w:r w:rsidRPr="008B61DB">
              <w:rPr>
                <w:rFonts w:ascii="Arial" w:hAnsi="Arial" w:cs="Arial"/>
                <w:sz w:val="22"/>
                <w:szCs w:val="22"/>
              </w:rPr>
              <w:t xml:space="preserve">Focused questioning to assess the success criteria, e.g. can you think of an example when stereotypes are incorrect? (My grandfather is very active and coaches are local team </w:t>
            </w:r>
            <w:proofErr w:type="spellStart"/>
            <w:r w:rsidRPr="008B61DB">
              <w:rPr>
                <w:rFonts w:ascii="Arial" w:hAnsi="Arial" w:cs="Arial"/>
                <w:sz w:val="22"/>
                <w:szCs w:val="22"/>
              </w:rPr>
              <w:t>etc</w:t>
            </w:r>
            <w:proofErr w:type="spellEnd"/>
            <w:r w:rsidRPr="008B61DB">
              <w:rPr>
                <w:rFonts w:ascii="Arial" w:hAnsi="Arial" w:cs="Arial"/>
                <w:sz w:val="22"/>
                <w:szCs w:val="22"/>
              </w:rPr>
              <w:t xml:space="preserve">). </w:t>
            </w:r>
          </w:p>
        </w:tc>
      </w:tr>
      <w:tr w:rsidR="005C7E81" w:rsidTr="000F1987">
        <w:trPr>
          <w:trHeight w:val="912"/>
        </w:trPr>
        <w:tc>
          <w:tcPr>
            <w:tcW w:w="9762" w:type="dxa"/>
          </w:tcPr>
          <w:p w:rsidR="005C7E81" w:rsidRPr="008B61DB" w:rsidRDefault="005C7E81" w:rsidP="000F1987">
            <w:pPr>
              <w:rPr>
                <w:rFonts w:ascii="Arial" w:hAnsi="Arial" w:cs="Arial"/>
                <w:b/>
              </w:rPr>
            </w:pPr>
            <w:r w:rsidRPr="008B61DB">
              <w:rPr>
                <w:rFonts w:ascii="Arial" w:hAnsi="Arial" w:cs="Arial"/>
                <w:b/>
                <w:sz w:val="22"/>
                <w:szCs w:val="22"/>
              </w:rPr>
              <w:lastRenderedPageBreak/>
              <w:t xml:space="preserve">Resources: </w:t>
            </w:r>
          </w:p>
          <w:p w:rsidR="005C7E81" w:rsidRPr="008B61DB" w:rsidRDefault="005C7E81" w:rsidP="005C7E81">
            <w:pPr>
              <w:pStyle w:val="ListParagraph"/>
              <w:numPr>
                <w:ilvl w:val="0"/>
                <w:numId w:val="5"/>
              </w:numPr>
              <w:rPr>
                <w:rFonts w:ascii="Arial" w:hAnsi="Arial" w:cs="Arial"/>
                <w:b/>
              </w:rPr>
            </w:pPr>
            <w:r w:rsidRPr="008B61DB">
              <w:rPr>
                <w:rFonts w:ascii="Arial" w:hAnsi="Arial" w:cs="Arial"/>
                <w:sz w:val="22"/>
                <w:szCs w:val="22"/>
              </w:rPr>
              <w:t>LLT Yr.7 Indigo Book</w:t>
            </w:r>
          </w:p>
          <w:p w:rsidR="005C7E81" w:rsidRPr="008B61DB" w:rsidRDefault="005C7E81" w:rsidP="005C7E81">
            <w:pPr>
              <w:pStyle w:val="ListParagraph"/>
              <w:numPr>
                <w:ilvl w:val="0"/>
                <w:numId w:val="5"/>
              </w:numPr>
              <w:rPr>
                <w:rFonts w:ascii="Arial" w:hAnsi="Arial" w:cs="Arial"/>
                <w:b/>
              </w:rPr>
            </w:pPr>
            <w:r w:rsidRPr="008B61DB">
              <w:rPr>
                <w:rFonts w:ascii="Arial" w:hAnsi="Arial" w:cs="Arial"/>
                <w:sz w:val="22"/>
                <w:szCs w:val="22"/>
              </w:rPr>
              <w:t>Discrimination scenario cards</w:t>
            </w:r>
          </w:p>
        </w:tc>
      </w:tr>
      <w:tr w:rsidR="005C7E81" w:rsidTr="000F1987">
        <w:trPr>
          <w:trHeight w:val="912"/>
        </w:trPr>
        <w:tc>
          <w:tcPr>
            <w:tcW w:w="9762" w:type="dxa"/>
          </w:tcPr>
          <w:p w:rsidR="005C7E81" w:rsidRPr="008B61DB" w:rsidRDefault="005C7E81" w:rsidP="000F1987">
            <w:pPr>
              <w:rPr>
                <w:rFonts w:ascii="Arial" w:hAnsi="Arial" w:cs="Arial"/>
                <w:b/>
              </w:rPr>
            </w:pPr>
            <w:r w:rsidRPr="008B61DB">
              <w:rPr>
                <w:rFonts w:ascii="Arial" w:hAnsi="Arial" w:cs="Arial"/>
                <w:b/>
                <w:sz w:val="22"/>
                <w:szCs w:val="22"/>
              </w:rPr>
              <w:t xml:space="preserve">Evaluation: </w:t>
            </w:r>
          </w:p>
          <w:p w:rsidR="005C7E81" w:rsidRPr="008B61DB" w:rsidRDefault="005C7E81" w:rsidP="000F1987">
            <w:pPr>
              <w:rPr>
                <w:rFonts w:ascii="Arial" w:hAnsi="Arial" w:cs="Arial"/>
                <w:b/>
              </w:rPr>
            </w:pPr>
          </w:p>
          <w:p w:rsidR="005C7E81" w:rsidRPr="008B61DB" w:rsidRDefault="005C7E81" w:rsidP="000F1987">
            <w:pPr>
              <w:rPr>
                <w:rFonts w:ascii="Arial" w:hAnsi="Arial" w:cs="Arial"/>
                <w:b/>
              </w:rPr>
            </w:pPr>
          </w:p>
          <w:p w:rsidR="005C7E81" w:rsidRPr="008B61DB" w:rsidRDefault="005C7E81" w:rsidP="000F1987">
            <w:pPr>
              <w:rPr>
                <w:rFonts w:ascii="Arial" w:hAnsi="Arial" w:cs="Arial"/>
                <w:b/>
              </w:rPr>
            </w:pPr>
          </w:p>
          <w:p w:rsidR="005C7E81" w:rsidRPr="008B61DB" w:rsidRDefault="005C7E81" w:rsidP="000F1987">
            <w:pPr>
              <w:rPr>
                <w:rFonts w:ascii="Arial" w:hAnsi="Arial" w:cs="Arial"/>
                <w:b/>
              </w:rPr>
            </w:pPr>
          </w:p>
          <w:p w:rsidR="005C7E81" w:rsidRPr="008B61DB" w:rsidRDefault="005C7E81" w:rsidP="000F1987">
            <w:pPr>
              <w:rPr>
                <w:rFonts w:ascii="Arial" w:hAnsi="Arial" w:cs="Arial"/>
                <w:b/>
              </w:rPr>
            </w:pPr>
          </w:p>
          <w:p w:rsidR="005C7E81" w:rsidRPr="008B61DB" w:rsidRDefault="005C7E81" w:rsidP="000F1987">
            <w:pPr>
              <w:rPr>
                <w:rFonts w:ascii="Arial" w:hAnsi="Arial" w:cs="Arial"/>
                <w:b/>
              </w:rPr>
            </w:pPr>
          </w:p>
          <w:p w:rsidR="005C7E81" w:rsidRPr="008B61DB" w:rsidRDefault="005C7E81" w:rsidP="000F1987">
            <w:pPr>
              <w:rPr>
                <w:rFonts w:ascii="Arial" w:hAnsi="Arial" w:cs="Arial"/>
                <w:b/>
              </w:rPr>
            </w:pPr>
          </w:p>
          <w:p w:rsidR="005C7E81" w:rsidRPr="008B61DB" w:rsidRDefault="005C7E81" w:rsidP="000F1987">
            <w:pPr>
              <w:rPr>
                <w:rFonts w:ascii="Arial" w:hAnsi="Arial" w:cs="Arial"/>
                <w:b/>
              </w:rPr>
            </w:pPr>
          </w:p>
          <w:p w:rsidR="005C7E81" w:rsidRPr="008B61DB" w:rsidRDefault="005C7E81" w:rsidP="000F1987">
            <w:pPr>
              <w:rPr>
                <w:rFonts w:ascii="Arial" w:hAnsi="Arial" w:cs="Arial"/>
                <w:b/>
              </w:rPr>
            </w:pPr>
          </w:p>
          <w:p w:rsidR="005C7E81" w:rsidRPr="008B61DB" w:rsidRDefault="005C7E81" w:rsidP="000F1987">
            <w:pPr>
              <w:rPr>
                <w:rFonts w:ascii="Arial" w:hAnsi="Arial" w:cs="Arial"/>
                <w:b/>
              </w:rPr>
            </w:pPr>
          </w:p>
          <w:p w:rsidR="005C7E81" w:rsidRPr="008B61DB" w:rsidRDefault="005C7E81" w:rsidP="000F1987">
            <w:pPr>
              <w:rPr>
                <w:rFonts w:ascii="Arial" w:hAnsi="Arial" w:cs="Arial"/>
                <w:b/>
              </w:rPr>
            </w:pPr>
          </w:p>
        </w:tc>
      </w:tr>
    </w:tbl>
    <w:p w:rsidR="005C7E81" w:rsidRDefault="005C7E81" w:rsidP="005C7E81"/>
    <w:p w:rsidR="005C7E81" w:rsidRDefault="005C7E81">
      <w:pPr>
        <w:spacing w:after="200" w:line="276" w:lineRule="auto"/>
      </w:pPr>
      <w:r>
        <w:br w:type="page"/>
      </w:r>
    </w:p>
    <w:p w:rsidR="005C7E81" w:rsidRPr="00C3115F" w:rsidRDefault="005C7E81" w:rsidP="005C7E81">
      <w:pPr>
        <w:ind w:left="-426"/>
        <w:rPr>
          <w:rFonts w:ascii="Comic Sans MS" w:hAnsi="Comic Sans MS"/>
          <w:b/>
          <w:sz w:val="32"/>
          <w:szCs w:val="32"/>
          <w:u w:val="single"/>
        </w:rPr>
      </w:pPr>
      <w:r>
        <w:rPr>
          <w:noProof/>
        </w:rPr>
        <w:lastRenderedPageBreak/>
        <mc:AlternateContent>
          <mc:Choice Requires="wps">
            <w:drawing>
              <wp:anchor distT="0" distB="0" distL="114300" distR="114300" simplePos="0" relativeHeight="251669504" behindDoc="0" locked="0" layoutInCell="1" allowOverlap="1">
                <wp:simplePos x="0" y="0"/>
                <wp:positionH relativeFrom="column">
                  <wp:align>center</wp:align>
                </wp:positionH>
                <wp:positionV relativeFrom="paragraph">
                  <wp:posOffset>0</wp:posOffset>
                </wp:positionV>
                <wp:extent cx="3333750" cy="762000"/>
                <wp:effectExtent l="8255" t="5715" r="10795" b="133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62000"/>
                        </a:xfrm>
                        <a:prstGeom prst="rect">
                          <a:avLst/>
                        </a:prstGeom>
                        <a:solidFill>
                          <a:srgbClr val="FFFFFF"/>
                        </a:solidFill>
                        <a:ln w="9525">
                          <a:solidFill>
                            <a:srgbClr val="000000"/>
                          </a:solidFill>
                          <a:miter lim="800000"/>
                          <a:headEnd/>
                          <a:tailEnd/>
                        </a:ln>
                      </wps:spPr>
                      <wps:txbx>
                        <w:txbxContent>
                          <w:p w:rsidR="005C7E81" w:rsidRDefault="005C7E81" w:rsidP="005C7E81">
                            <w:pPr>
                              <w:jc w:val="center"/>
                              <w:rPr>
                                <w:rFonts w:ascii="Comic Sans MS" w:hAnsi="Comic Sans MS"/>
                                <w:b/>
                                <w:sz w:val="32"/>
                                <w:szCs w:val="32"/>
                                <w:u w:val="single"/>
                              </w:rPr>
                            </w:pPr>
                            <w:r>
                              <w:rPr>
                                <w:rFonts w:ascii="Comic Sans MS" w:hAnsi="Comic Sans MS"/>
                                <w:b/>
                                <w:sz w:val="32"/>
                                <w:szCs w:val="32"/>
                                <w:u w:val="single"/>
                              </w:rPr>
                              <w:t>PD&amp;MU Session 4</w:t>
                            </w:r>
                          </w:p>
                          <w:p w:rsidR="005C7E81" w:rsidRPr="009B7355" w:rsidRDefault="005C7E81" w:rsidP="005C7E81">
                            <w:pPr>
                              <w:jc w:val="center"/>
                              <w:rPr>
                                <w:rFonts w:ascii="Comic Sans MS" w:hAnsi="Comic Sans MS"/>
                                <w:b/>
                                <w:sz w:val="32"/>
                                <w:szCs w:val="3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style="position:absolute;left:0;text-align:left;margin-left:0;margin-top:0;width:262.5pt;height:60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">
                <v:textbox>
                  <w:txbxContent>
                    <w:p w:rsidR="005C7E81" w:rsidRDefault="005C7E81" w:rsidP="005C7E81">
                      <w:pPr>
                        <w:jc w:val="center"/>
                        <w:rPr>
                          <w:rFonts w:ascii="Comic Sans MS" w:hAnsi="Comic Sans MS"/>
                          <w:b/>
                          <w:sz w:val="32"/>
                          <w:szCs w:val="32"/>
                          <w:u w:val="single"/>
                        </w:rPr>
                      </w:pPr>
                      <w:r>
                        <w:rPr>
                          <w:rFonts w:ascii="Comic Sans MS" w:hAnsi="Comic Sans MS"/>
                          <w:b/>
                          <w:sz w:val="32"/>
                          <w:szCs w:val="32"/>
                          <w:u w:val="single"/>
                        </w:rPr>
                        <w:t>PD&amp;MU Session 4</w:t>
                      </w:r>
                    </w:p>
                    <w:p w:rsidR="005C7E81" w:rsidRPr="009B7355" w:rsidRDefault="005C7E81" w:rsidP="005C7E81">
                      <w:pPr>
                        <w:jc w:val="center"/>
                        <w:rPr>
                          <w:rFonts w:ascii="Comic Sans MS" w:hAnsi="Comic Sans MS"/>
                          <w:b/>
                          <w:sz w:val="32"/>
                          <w:szCs w:val="32"/>
                          <w:u w:val="single"/>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4838700</wp:posOffset>
                </wp:positionH>
                <wp:positionV relativeFrom="paragraph">
                  <wp:posOffset>22860</wp:posOffset>
                </wp:positionV>
                <wp:extent cx="1457325" cy="457200"/>
                <wp:effectExtent l="9525" t="9525"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57200"/>
                        </a:xfrm>
                        <a:prstGeom prst="rect">
                          <a:avLst/>
                        </a:prstGeom>
                        <a:solidFill>
                          <a:srgbClr val="FFFFFF"/>
                        </a:solidFill>
                        <a:ln w="6350">
                          <a:solidFill>
                            <a:srgbClr val="000000"/>
                          </a:solidFill>
                          <a:miter lim="800000"/>
                          <a:headEnd/>
                          <a:tailEnd/>
                        </a:ln>
                      </wps:spPr>
                      <wps:txbx>
                        <w:txbxContent>
                          <w:p w:rsidR="005C7E81" w:rsidRPr="00A33345" w:rsidRDefault="005C7E81" w:rsidP="005C7E81">
                            <w:pPr>
                              <w:rPr>
                                <w:rFonts w:ascii="Arial" w:hAnsi="Arial" w:cs="Arial"/>
                                <w:b/>
                              </w:rPr>
                            </w:pPr>
                            <w:r w:rsidRPr="00F659E3">
                              <w:rPr>
                                <w:rFonts w:ascii="Arial" w:hAnsi="Arial" w:cs="Arial"/>
                                <w:b/>
                                <w:u w:val="single"/>
                              </w:rPr>
                              <w:t>KS</w:t>
                            </w:r>
                            <w:r>
                              <w:rPr>
                                <w:rFonts w:ascii="Arial" w:hAnsi="Arial" w:cs="Arial"/>
                                <w:b/>
                                <w:u w:val="single"/>
                              </w:rPr>
                              <w:t>:</w:t>
                            </w:r>
                            <w:r>
                              <w:rPr>
                                <w:rFonts w:ascii="Arial" w:hAnsi="Arial" w:cs="Arial"/>
                                <w:b/>
                              </w:rPr>
                              <w:t xml:space="preserve"> 2</w:t>
                            </w:r>
                          </w:p>
                          <w:p w:rsidR="005C7E81" w:rsidRPr="00F659E3" w:rsidRDefault="005C7E81" w:rsidP="005C7E81">
                            <w:pPr>
                              <w:rPr>
                                <w:rFonts w:ascii="Arial" w:hAnsi="Arial" w:cs="Arial"/>
                                <w:b/>
                                <w:u w:val="single"/>
                              </w:rPr>
                            </w:pPr>
                            <w:r w:rsidRPr="00F659E3">
                              <w:rPr>
                                <w:rFonts w:ascii="Arial" w:hAnsi="Arial" w:cs="Arial"/>
                                <w:b/>
                                <w:u w:val="single"/>
                              </w:rPr>
                              <w:t>Year:</w:t>
                            </w:r>
                            <w:r>
                              <w:rPr>
                                <w:rFonts w:ascii="Arial" w:hAnsi="Arial" w:cs="Arial"/>
                                <w:b/>
                              </w:rPr>
                              <w:t xml:space="preserve"> 2013/14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381pt;margin-top:1.8pt;width:114.7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" strokeweight=".5pt">
                <v:textbox>
                  <w:txbxContent>
                    <w:p w:rsidR="005C7E81" w:rsidRPr="00A33345" w:rsidRDefault="005C7E81" w:rsidP="005C7E81">
                      <w:pPr>
                        <w:rPr>
                          <w:rFonts w:ascii="Arial" w:hAnsi="Arial" w:cs="Arial"/>
                          <w:b/>
                        </w:rPr>
                      </w:pPr>
                      <w:r w:rsidRPr="00F659E3">
                        <w:rPr>
                          <w:rFonts w:ascii="Arial" w:hAnsi="Arial" w:cs="Arial"/>
                          <w:b/>
                          <w:u w:val="single"/>
                        </w:rPr>
                        <w:t>KS</w:t>
                      </w:r>
                      <w:r>
                        <w:rPr>
                          <w:rFonts w:ascii="Arial" w:hAnsi="Arial" w:cs="Arial"/>
                          <w:b/>
                          <w:u w:val="single"/>
                        </w:rPr>
                        <w:t>:</w:t>
                      </w:r>
                      <w:r>
                        <w:rPr>
                          <w:rFonts w:ascii="Arial" w:hAnsi="Arial" w:cs="Arial"/>
                          <w:b/>
                        </w:rPr>
                        <w:t xml:space="preserve"> 2</w:t>
                      </w:r>
                    </w:p>
                    <w:p w:rsidR="005C7E81" w:rsidRPr="00F659E3" w:rsidRDefault="005C7E81" w:rsidP="005C7E81">
                      <w:pPr>
                        <w:rPr>
                          <w:rFonts w:ascii="Arial" w:hAnsi="Arial" w:cs="Arial"/>
                          <w:b/>
                          <w:u w:val="single"/>
                        </w:rPr>
                      </w:pPr>
                      <w:r w:rsidRPr="00F659E3">
                        <w:rPr>
                          <w:rFonts w:ascii="Arial" w:hAnsi="Arial" w:cs="Arial"/>
                          <w:b/>
                          <w:u w:val="single"/>
                        </w:rPr>
                        <w:t>Year:</w:t>
                      </w:r>
                      <w:r>
                        <w:rPr>
                          <w:rFonts w:ascii="Arial" w:hAnsi="Arial" w:cs="Arial"/>
                          <w:b/>
                        </w:rPr>
                        <w:t xml:space="preserve"> 2013/14</w:t>
                      </w:r>
                    </w:p>
                  </w:txbxContent>
                </v:textbox>
              </v:shape>
            </w:pict>
          </mc:Fallback>
        </mc:AlternateContent>
      </w:r>
      <w:r>
        <w:rPr>
          <w:noProof/>
        </w:rPr>
        <w:drawing>
          <wp:inline distT="0" distB="0" distL="0" distR="0">
            <wp:extent cx="1047750" cy="9239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923925"/>
                    </a:xfrm>
                    <a:prstGeom prst="rect">
                      <a:avLst/>
                    </a:prstGeom>
                    <a:noFill/>
                    <a:ln>
                      <a:noFill/>
                    </a:ln>
                  </pic:spPr>
                </pic:pic>
              </a:graphicData>
            </a:graphic>
          </wp:inline>
        </w:drawing>
      </w:r>
    </w:p>
    <w:p w:rsidR="005C7E81" w:rsidRDefault="005C7E81" w:rsidP="005C7E81">
      <w:pPr>
        <w:rPr>
          <w:rFonts w:ascii="Arial" w:hAnsi="Arial" w:cs="Arial"/>
          <w:b/>
          <w:sz w:val="22"/>
          <w:szCs w:val="22"/>
        </w:rPr>
      </w:pPr>
      <w:r>
        <w:rPr>
          <w:rFonts w:ascii="Arial" w:hAnsi="Arial" w:cs="Arial"/>
          <w:b/>
          <w:sz w:val="22"/>
          <w:szCs w:val="22"/>
        </w:rPr>
        <w:t xml:space="preserve">Class: </w:t>
      </w:r>
      <w:r>
        <w:rPr>
          <w:rFonts w:ascii="Arial" w:hAnsi="Arial" w:cs="Arial"/>
          <w:sz w:val="22"/>
          <w:szCs w:val="22"/>
        </w:rPr>
        <w:t xml:space="preserve">P 6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Teachers: </w:t>
      </w:r>
    </w:p>
    <w:p w:rsidR="005C7E81" w:rsidRDefault="005C7E81" w:rsidP="005C7E81">
      <w:pPr>
        <w:rPr>
          <w:rFonts w:ascii="Arial" w:hAnsi="Arial" w:cs="Arial"/>
          <w:sz w:val="22"/>
          <w:szCs w:val="22"/>
        </w:rPr>
      </w:pPr>
      <w:r>
        <w:rPr>
          <w:rFonts w:ascii="Arial" w:hAnsi="Arial" w:cs="Arial"/>
          <w:b/>
          <w:sz w:val="22"/>
          <w:szCs w:val="22"/>
        </w:rPr>
        <w:t xml:space="preserve">Topic: </w:t>
      </w:r>
      <w:r>
        <w:rPr>
          <w:rFonts w:ascii="Arial" w:hAnsi="Arial" w:cs="Arial"/>
          <w:sz w:val="22"/>
          <w:szCs w:val="22"/>
        </w:rPr>
        <w:t xml:space="preserve">Exploring identity, prejudice, </w:t>
      </w:r>
      <w:proofErr w:type="gramStart"/>
      <w:r>
        <w:rPr>
          <w:rFonts w:ascii="Arial" w:hAnsi="Arial" w:cs="Arial"/>
          <w:sz w:val="22"/>
          <w:szCs w:val="22"/>
        </w:rPr>
        <w:t>discrimination</w:t>
      </w:r>
      <w:proofErr w:type="gramEnd"/>
      <w:r>
        <w:rPr>
          <w:rFonts w:ascii="Arial" w:hAnsi="Arial" w:cs="Arial"/>
          <w:sz w:val="22"/>
          <w:szCs w:val="22"/>
        </w:rPr>
        <w:t xml:space="preserve"> and </w:t>
      </w:r>
      <w:proofErr w:type="spellStart"/>
      <w:r>
        <w:rPr>
          <w:rFonts w:ascii="Arial" w:hAnsi="Arial" w:cs="Arial"/>
          <w:sz w:val="22"/>
          <w:szCs w:val="22"/>
        </w:rPr>
        <w:t>anti social</w:t>
      </w:r>
      <w:proofErr w:type="spellEnd"/>
      <w:r>
        <w:rPr>
          <w:rFonts w:ascii="Arial" w:hAnsi="Arial" w:cs="Arial"/>
          <w:sz w:val="22"/>
          <w:szCs w:val="22"/>
        </w:rPr>
        <w:t xml:space="preserve"> behaviour.</w:t>
      </w:r>
    </w:p>
    <w:p w:rsidR="005C7E81" w:rsidRDefault="005C7E81" w:rsidP="005C7E81">
      <w:pPr>
        <w:rPr>
          <w:rFonts w:ascii="Arial" w:hAnsi="Arial" w:cs="Arial"/>
          <w:sz w:val="22"/>
          <w:szCs w:val="22"/>
        </w:rPr>
      </w:pPr>
      <w:r>
        <w:rPr>
          <w:rFonts w:ascii="Arial" w:hAnsi="Arial" w:cs="Arial"/>
          <w:b/>
          <w:sz w:val="22"/>
          <w:szCs w:val="22"/>
        </w:rPr>
        <w:t xml:space="preserve">PDMU Theme: </w:t>
      </w:r>
      <w:r>
        <w:rPr>
          <w:rFonts w:ascii="Arial" w:hAnsi="Arial" w:cs="Arial"/>
          <w:sz w:val="22"/>
          <w:szCs w:val="22"/>
        </w:rPr>
        <w:t xml:space="preserve">Similarities and Differences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Session No</w:t>
      </w:r>
      <w:proofErr w:type="gramStart"/>
      <w:r>
        <w:rPr>
          <w:rFonts w:ascii="Arial" w:hAnsi="Arial" w:cs="Arial"/>
          <w:b/>
          <w:sz w:val="22"/>
          <w:szCs w:val="22"/>
        </w:rPr>
        <w:t>:</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4</w:t>
      </w:r>
      <w:proofErr w:type="gramEnd"/>
    </w:p>
    <w:p w:rsidR="005C7E81" w:rsidRDefault="005C7E81" w:rsidP="005C7E81"/>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5C7E81" w:rsidTr="000F1987">
        <w:trPr>
          <w:trHeight w:val="1165"/>
        </w:trPr>
        <w:tc>
          <w:tcPr>
            <w:tcW w:w="9648" w:type="dxa"/>
          </w:tcPr>
          <w:p w:rsidR="005C7E81" w:rsidRPr="00BF60AF" w:rsidRDefault="005C7E81" w:rsidP="000F1987">
            <w:pPr>
              <w:rPr>
                <w:rFonts w:ascii="Arial" w:hAnsi="Arial" w:cs="Arial"/>
              </w:rPr>
            </w:pPr>
            <w:r w:rsidRPr="00BF60AF">
              <w:rPr>
                <w:rFonts w:ascii="Arial" w:hAnsi="Arial" w:cs="Arial"/>
                <w:b/>
                <w:sz w:val="22"/>
                <w:szCs w:val="22"/>
              </w:rPr>
              <w:t>Learning Intentions:</w:t>
            </w:r>
          </w:p>
          <w:p w:rsidR="005C7E81" w:rsidRPr="00BF60AF" w:rsidRDefault="005C7E81" w:rsidP="000F1987">
            <w:pPr>
              <w:rPr>
                <w:rFonts w:ascii="Arial" w:hAnsi="Arial" w:cs="Arial"/>
              </w:rPr>
            </w:pPr>
            <w:r w:rsidRPr="00BF60AF">
              <w:rPr>
                <w:rFonts w:ascii="Arial" w:hAnsi="Arial" w:cs="Arial"/>
                <w:sz w:val="22"/>
                <w:szCs w:val="22"/>
              </w:rPr>
              <w:t>We Are Learning To:</w:t>
            </w:r>
          </w:p>
          <w:p w:rsidR="005C7E81" w:rsidRPr="00BF60AF" w:rsidRDefault="005C7E81" w:rsidP="005C7E81">
            <w:pPr>
              <w:numPr>
                <w:ilvl w:val="0"/>
                <w:numId w:val="1"/>
              </w:numPr>
              <w:rPr>
                <w:rFonts w:ascii="Arial" w:hAnsi="Arial" w:cs="Arial"/>
              </w:rPr>
            </w:pPr>
            <w:r w:rsidRPr="00BF60AF">
              <w:rPr>
                <w:rFonts w:ascii="Arial" w:hAnsi="Arial" w:cs="Arial"/>
                <w:sz w:val="22"/>
                <w:szCs w:val="22"/>
              </w:rPr>
              <w:t>Consider the challenges and issues that arise when people hold prejudices and negative attitudes towards others and how this can be avoided, lessened or resolved.</w:t>
            </w:r>
          </w:p>
        </w:tc>
      </w:tr>
    </w:tbl>
    <w:p w:rsidR="005C7E81" w:rsidRDefault="005C7E81" w:rsidP="005C7E81"/>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5C7E81" w:rsidTr="000F1987">
        <w:trPr>
          <w:trHeight w:val="888"/>
        </w:trPr>
        <w:tc>
          <w:tcPr>
            <w:tcW w:w="9747" w:type="dxa"/>
          </w:tcPr>
          <w:p w:rsidR="005C7E81" w:rsidRPr="00BF60AF" w:rsidRDefault="005C7E81" w:rsidP="000F1987">
            <w:pPr>
              <w:rPr>
                <w:rFonts w:ascii="Arial" w:hAnsi="Arial" w:cs="Arial"/>
                <w:b/>
              </w:rPr>
            </w:pPr>
            <w:r w:rsidRPr="00BF60AF">
              <w:rPr>
                <w:rFonts w:ascii="Arial" w:hAnsi="Arial" w:cs="Arial"/>
                <w:b/>
                <w:sz w:val="22"/>
                <w:szCs w:val="22"/>
              </w:rPr>
              <w:t>Success Criteria:</w:t>
            </w:r>
          </w:p>
          <w:p w:rsidR="005C7E81" w:rsidRPr="00BF60AF" w:rsidRDefault="005C7E81" w:rsidP="005C7E81">
            <w:pPr>
              <w:pStyle w:val="ListParagraph"/>
              <w:numPr>
                <w:ilvl w:val="0"/>
                <w:numId w:val="4"/>
              </w:numPr>
              <w:rPr>
                <w:rFonts w:ascii="Arial" w:hAnsi="Arial" w:cs="Arial"/>
              </w:rPr>
            </w:pPr>
            <w:r w:rsidRPr="00BF60AF">
              <w:rPr>
                <w:rFonts w:ascii="Arial" w:hAnsi="Arial" w:cs="Arial"/>
                <w:sz w:val="22"/>
                <w:szCs w:val="22"/>
              </w:rPr>
              <w:t>The children will use drama strategies to explore how to deal with difficult situations and scenarios.</w:t>
            </w:r>
          </w:p>
          <w:p w:rsidR="005C7E81" w:rsidRPr="00BF60AF" w:rsidRDefault="005C7E81" w:rsidP="005C7E81">
            <w:pPr>
              <w:pStyle w:val="ListParagraph"/>
              <w:numPr>
                <w:ilvl w:val="0"/>
                <w:numId w:val="4"/>
              </w:numPr>
              <w:rPr>
                <w:rFonts w:ascii="Arial" w:hAnsi="Arial" w:cs="Arial"/>
              </w:rPr>
            </w:pPr>
            <w:r w:rsidRPr="00BF60AF">
              <w:rPr>
                <w:rFonts w:ascii="Arial" w:hAnsi="Arial" w:cs="Arial"/>
                <w:sz w:val="22"/>
                <w:szCs w:val="22"/>
              </w:rPr>
              <w:t xml:space="preserve">Children will learn more about </w:t>
            </w:r>
            <w:r>
              <w:rPr>
                <w:rFonts w:ascii="Arial" w:hAnsi="Arial" w:cs="Arial"/>
                <w:sz w:val="22"/>
                <w:szCs w:val="22"/>
              </w:rPr>
              <w:t>building positive relationships with people who are different.</w:t>
            </w:r>
          </w:p>
          <w:p w:rsidR="005C7E81" w:rsidRPr="00BF60AF" w:rsidRDefault="005C7E81" w:rsidP="005C7E81">
            <w:pPr>
              <w:pStyle w:val="ListParagraph"/>
              <w:numPr>
                <w:ilvl w:val="0"/>
                <w:numId w:val="4"/>
              </w:numPr>
              <w:rPr>
                <w:rFonts w:ascii="Arial" w:hAnsi="Arial" w:cs="Arial"/>
              </w:rPr>
            </w:pPr>
            <w:r w:rsidRPr="00BF60AF">
              <w:rPr>
                <w:rFonts w:ascii="Arial" w:hAnsi="Arial" w:cs="Arial"/>
                <w:sz w:val="22"/>
                <w:szCs w:val="22"/>
              </w:rPr>
              <w:t>Children will practise empathy by viewing situations from different perspectives.</w:t>
            </w:r>
          </w:p>
        </w:tc>
      </w:tr>
    </w:tbl>
    <w:p w:rsidR="005C7E81" w:rsidRDefault="005C7E81" w:rsidP="005C7E81"/>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2"/>
      </w:tblGrid>
      <w:tr w:rsidR="005C7E81" w:rsidTr="000F1987">
        <w:trPr>
          <w:trHeight w:val="567"/>
        </w:trPr>
        <w:tc>
          <w:tcPr>
            <w:tcW w:w="9762" w:type="dxa"/>
          </w:tcPr>
          <w:p w:rsidR="005C7E81" w:rsidRPr="00BF60AF" w:rsidRDefault="005C7E81" w:rsidP="000F1987">
            <w:pPr>
              <w:rPr>
                <w:rFonts w:ascii="Arial" w:hAnsi="Arial" w:cs="Arial"/>
                <w:b/>
              </w:rPr>
            </w:pPr>
            <w:r w:rsidRPr="00BF60AF">
              <w:rPr>
                <w:rFonts w:ascii="Arial" w:hAnsi="Arial" w:cs="Arial"/>
                <w:b/>
                <w:sz w:val="22"/>
                <w:szCs w:val="22"/>
              </w:rPr>
              <w:t>Cross-curricular themes:</w:t>
            </w:r>
          </w:p>
          <w:p w:rsidR="005C7E81" w:rsidRPr="00BF60AF" w:rsidRDefault="005C7E81" w:rsidP="005C7E81">
            <w:pPr>
              <w:pStyle w:val="ListParagraph"/>
              <w:numPr>
                <w:ilvl w:val="0"/>
                <w:numId w:val="4"/>
              </w:numPr>
              <w:rPr>
                <w:rFonts w:ascii="Arial" w:hAnsi="Arial" w:cs="Arial"/>
              </w:rPr>
            </w:pPr>
            <w:r w:rsidRPr="00BF60AF">
              <w:rPr>
                <w:rFonts w:ascii="Arial" w:hAnsi="Arial" w:cs="Arial"/>
                <w:sz w:val="22"/>
                <w:szCs w:val="22"/>
              </w:rPr>
              <w:t>Drama, Talking and Listening and working with others</w:t>
            </w:r>
          </w:p>
          <w:p w:rsidR="005C7E81" w:rsidRPr="00BF60AF" w:rsidRDefault="005C7E81" w:rsidP="000F1987">
            <w:pPr>
              <w:rPr>
                <w:rFonts w:ascii="Arial" w:hAnsi="Arial" w:cs="Arial"/>
                <w:b/>
              </w:rPr>
            </w:pPr>
          </w:p>
        </w:tc>
      </w:tr>
      <w:tr w:rsidR="005C7E81" w:rsidTr="000F1987">
        <w:trPr>
          <w:trHeight w:val="802"/>
        </w:trPr>
        <w:tc>
          <w:tcPr>
            <w:tcW w:w="9762" w:type="dxa"/>
          </w:tcPr>
          <w:p w:rsidR="005C7E81" w:rsidRPr="00BF60AF" w:rsidRDefault="005C7E81" w:rsidP="000F1987">
            <w:pPr>
              <w:rPr>
                <w:rFonts w:ascii="Arial" w:hAnsi="Arial" w:cs="Arial"/>
                <w:b/>
              </w:rPr>
            </w:pPr>
            <w:r w:rsidRPr="00BF60AF">
              <w:rPr>
                <w:rFonts w:ascii="Arial" w:hAnsi="Arial" w:cs="Arial"/>
                <w:b/>
                <w:sz w:val="22"/>
                <w:szCs w:val="22"/>
              </w:rPr>
              <w:t xml:space="preserve">Introduction: </w:t>
            </w:r>
          </w:p>
          <w:p w:rsidR="005C7E81" w:rsidRPr="00BF60AF" w:rsidRDefault="005C7E81" w:rsidP="005C7E81">
            <w:pPr>
              <w:pStyle w:val="ListParagraph"/>
              <w:numPr>
                <w:ilvl w:val="0"/>
                <w:numId w:val="2"/>
              </w:numPr>
              <w:rPr>
                <w:rFonts w:ascii="Arial" w:hAnsi="Arial" w:cs="Arial"/>
              </w:rPr>
            </w:pPr>
            <w:r>
              <w:rPr>
                <w:rFonts w:ascii="Arial" w:hAnsi="Arial" w:cs="Arial"/>
                <w:sz w:val="22"/>
                <w:szCs w:val="22"/>
              </w:rPr>
              <w:t>10 minutes free time to meet with friends.</w:t>
            </w:r>
          </w:p>
        </w:tc>
      </w:tr>
      <w:tr w:rsidR="005C7E81" w:rsidTr="000F1987">
        <w:trPr>
          <w:trHeight w:val="1378"/>
        </w:trPr>
        <w:tc>
          <w:tcPr>
            <w:tcW w:w="9762" w:type="dxa"/>
          </w:tcPr>
          <w:p w:rsidR="005C7E81" w:rsidRPr="00BF60AF" w:rsidRDefault="005C7E81" w:rsidP="000F1987">
            <w:pPr>
              <w:rPr>
                <w:rFonts w:ascii="Arial" w:hAnsi="Arial" w:cs="Arial"/>
              </w:rPr>
            </w:pPr>
            <w:r w:rsidRPr="00BF60AF">
              <w:rPr>
                <w:rFonts w:ascii="Arial" w:hAnsi="Arial" w:cs="Arial"/>
                <w:b/>
                <w:sz w:val="22"/>
                <w:szCs w:val="22"/>
              </w:rPr>
              <w:t>Development:</w:t>
            </w:r>
          </w:p>
          <w:p w:rsidR="005C7E81" w:rsidRPr="003F0F49" w:rsidRDefault="005C7E81" w:rsidP="005C7E81">
            <w:pPr>
              <w:pStyle w:val="ListParagraph"/>
              <w:numPr>
                <w:ilvl w:val="0"/>
                <w:numId w:val="2"/>
              </w:numPr>
              <w:rPr>
                <w:rFonts w:ascii="Arial" w:hAnsi="Arial" w:cs="Arial"/>
                <w:i/>
              </w:rPr>
            </w:pPr>
            <w:r>
              <w:rPr>
                <w:rFonts w:ascii="Arial" w:hAnsi="Arial" w:cs="Arial"/>
                <w:sz w:val="22"/>
                <w:szCs w:val="22"/>
              </w:rPr>
              <w:t>Read the first half of “Old Friends New Friends” and stop at “</w:t>
            </w:r>
            <w:r w:rsidRPr="003F0F49">
              <w:rPr>
                <w:rFonts w:ascii="Arial" w:hAnsi="Arial" w:cs="Arial"/>
                <w:i/>
                <w:sz w:val="22"/>
                <w:szCs w:val="22"/>
              </w:rPr>
              <w:t>sniggering and laughing at me.</w:t>
            </w:r>
            <w:r>
              <w:rPr>
                <w:rFonts w:ascii="Arial" w:hAnsi="Arial" w:cs="Arial"/>
                <w:i/>
                <w:sz w:val="22"/>
                <w:szCs w:val="22"/>
              </w:rPr>
              <w:t xml:space="preserve">” </w:t>
            </w:r>
          </w:p>
          <w:p w:rsidR="005C7E81" w:rsidRPr="00BF60AF" w:rsidRDefault="005C7E81" w:rsidP="005C7E81">
            <w:pPr>
              <w:pStyle w:val="ListParagraph"/>
              <w:numPr>
                <w:ilvl w:val="0"/>
                <w:numId w:val="2"/>
              </w:numPr>
              <w:rPr>
                <w:rFonts w:ascii="Arial" w:hAnsi="Arial" w:cs="Arial"/>
              </w:rPr>
            </w:pPr>
            <w:r w:rsidRPr="00BF60AF">
              <w:rPr>
                <w:rFonts w:ascii="Arial" w:hAnsi="Arial" w:cs="Arial"/>
                <w:sz w:val="22"/>
                <w:szCs w:val="22"/>
              </w:rPr>
              <w:t>Question pupils on their u</w:t>
            </w:r>
            <w:r>
              <w:rPr>
                <w:rFonts w:ascii="Arial" w:hAnsi="Arial" w:cs="Arial"/>
                <w:sz w:val="22"/>
                <w:szCs w:val="22"/>
              </w:rPr>
              <w:t>nderstanding of the story.</w:t>
            </w:r>
          </w:p>
          <w:p w:rsidR="005C7E81" w:rsidRPr="00BF60AF" w:rsidRDefault="005C7E81" w:rsidP="005C7E81">
            <w:pPr>
              <w:pStyle w:val="ListParagraph"/>
              <w:numPr>
                <w:ilvl w:val="0"/>
                <w:numId w:val="2"/>
              </w:numPr>
              <w:rPr>
                <w:rFonts w:ascii="Arial" w:hAnsi="Arial" w:cs="Arial"/>
              </w:rPr>
            </w:pPr>
            <w:r w:rsidRPr="00BF60AF">
              <w:rPr>
                <w:rFonts w:ascii="Arial" w:hAnsi="Arial" w:cs="Arial"/>
                <w:sz w:val="22"/>
                <w:szCs w:val="22"/>
              </w:rPr>
              <w:t>In groups the children will</w:t>
            </w:r>
            <w:r>
              <w:rPr>
                <w:rFonts w:ascii="Arial" w:hAnsi="Arial" w:cs="Arial"/>
                <w:sz w:val="22"/>
                <w:szCs w:val="22"/>
              </w:rPr>
              <w:t xml:space="preserve"> </w:t>
            </w:r>
            <w:r w:rsidRPr="00BF60AF">
              <w:rPr>
                <w:rFonts w:ascii="Arial" w:hAnsi="Arial" w:cs="Arial"/>
                <w:sz w:val="22"/>
                <w:szCs w:val="22"/>
              </w:rPr>
              <w:t>freeze frame an opening, middle and end of the story</w:t>
            </w:r>
            <w:r>
              <w:rPr>
                <w:rFonts w:ascii="Arial" w:hAnsi="Arial" w:cs="Arial"/>
                <w:sz w:val="22"/>
                <w:szCs w:val="22"/>
              </w:rPr>
              <w:t xml:space="preserve"> </w:t>
            </w:r>
            <w:r w:rsidRPr="00BF60AF">
              <w:rPr>
                <w:rFonts w:ascii="Arial" w:hAnsi="Arial" w:cs="Arial"/>
                <w:sz w:val="22"/>
                <w:szCs w:val="22"/>
              </w:rPr>
              <w:t>which demonstrates understanding of the key messages and themes of the story.</w:t>
            </w:r>
          </w:p>
          <w:p w:rsidR="005C7E81" w:rsidRPr="00BF60AF" w:rsidRDefault="005C7E81" w:rsidP="005C7E81">
            <w:pPr>
              <w:pStyle w:val="ListParagraph"/>
              <w:numPr>
                <w:ilvl w:val="0"/>
                <w:numId w:val="2"/>
              </w:numPr>
              <w:rPr>
                <w:rFonts w:ascii="Arial" w:hAnsi="Arial" w:cs="Arial"/>
              </w:rPr>
            </w:pPr>
            <w:r w:rsidRPr="00BF60AF">
              <w:rPr>
                <w:rFonts w:ascii="Arial" w:hAnsi="Arial" w:cs="Arial"/>
                <w:sz w:val="22"/>
                <w:szCs w:val="22"/>
              </w:rPr>
              <w:t>Thought-Track the Freeze-Frame to get a greater insight into what the characters are feeling.</w:t>
            </w:r>
          </w:p>
        </w:tc>
      </w:tr>
      <w:tr w:rsidR="005C7E81" w:rsidTr="000F1987">
        <w:trPr>
          <w:trHeight w:val="912"/>
        </w:trPr>
        <w:tc>
          <w:tcPr>
            <w:tcW w:w="9762" w:type="dxa"/>
          </w:tcPr>
          <w:p w:rsidR="005C7E81" w:rsidRPr="00BF60AF" w:rsidRDefault="005C7E81" w:rsidP="000F1987">
            <w:pPr>
              <w:rPr>
                <w:rFonts w:ascii="Arial" w:hAnsi="Arial" w:cs="Arial"/>
                <w:b/>
              </w:rPr>
            </w:pPr>
            <w:r w:rsidRPr="00BF60AF">
              <w:rPr>
                <w:rFonts w:ascii="Arial" w:hAnsi="Arial" w:cs="Arial"/>
                <w:b/>
                <w:sz w:val="22"/>
                <w:szCs w:val="22"/>
              </w:rPr>
              <w:t xml:space="preserve">Plenary: </w:t>
            </w:r>
          </w:p>
          <w:p w:rsidR="005C7E81" w:rsidRPr="00BF60AF" w:rsidRDefault="005C7E81" w:rsidP="005C7E81">
            <w:pPr>
              <w:pStyle w:val="ListParagraph"/>
              <w:numPr>
                <w:ilvl w:val="0"/>
                <w:numId w:val="5"/>
              </w:numPr>
              <w:rPr>
                <w:rFonts w:ascii="Arial" w:hAnsi="Arial" w:cs="Arial"/>
              </w:rPr>
            </w:pPr>
            <w:r w:rsidRPr="00BF60AF">
              <w:rPr>
                <w:rFonts w:ascii="Arial" w:hAnsi="Arial" w:cs="Arial"/>
                <w:sz w:val="22"/>
                <w:szCs w:val="22"/>
              </w:rPr>
              <w:t>Do a conscience alley – where the c</w:t>
            </w:r>
            <w:r>
              <w:rPr>
                <w:rFonts w:ascii="Arial" w:hAnsi="Arial" w:cs="Arial"/>
                <w:sz w:val="22"/>
                <w:szCs w:val="22"/>
              </w:rPr>
              <w:t>hildren are split into 2 sides- nasty vs. nice- something you could say to someone new to your class/ something you wouldn’t say and then swap sides.</w:t>
            </w:r>
          </w:p>
          <w:p w:rsidR="005C7E81" w:rsidRPr="00BF60AF" w:rsidRDefault="005C7E81" w:rsidP="005C7E81">
            <w:pPr>
              <w:pStyle w:val="ListParagraph"/>
              <w:numPr>
                <w:ilvl w:val="0"/>
                <w:numId w:val="5"/>
              </w:numPr>
              <w:rPr>
                <w:rFonts w:ascii="Arial" w:hAnsi="Arial" w:cs="Arial"/>
              </w:rPr>
            </w:pPr>
            <w:r w:rsidRPr="00BF60AF">
              <w:rPr>
                <w:rFonts w:ascii="Arial" w:hAnsi="Arial" w:cs="Arial"/>
                <w:sz w:val="22"/>
                <w:szCs w:val="22"/>
              </w:rPr>
              <w:t>Inform pupils of what we will be doing in the last session.</w:t>
            </w:r>
          </w:p>
        </w:tc>
      </w:tr>
      <w:tr w:rsidR="005C7E81" w:rsidTr="000F1987">
        <w:trPr>
          <w:trHeight w:val="912"/>
        </w:trPr>
        <w:tc>
          <w:tcPr>
            <w:tcW w:w="9762" w:type="dxa"/>
          </w:tcPr>
          <w:p w:rsidR="005C7E81" w:rsidRPr="00BF60AF" w:rsidRDefault="005C7E81" w:rsidP="000F1987">
            <w:pPr>
              <w:rPr>
                <w:rFonts w:ascii="Arial" w:hAnsi="Arial" w:cs="Arial"/>
                <w:b/>
              </w:rPr>
            </w:pPr>
            <w:r w:rsidRPr="00BF60AF">
              <w:rPr>
                <w:rFonts w:ascii="Arial" w:hAnsi="Arial" w:cs="Arial"/>
                <w:b/>
                <w:sz w:val="22"/>
                <w:szCs w:val="22"/>
              </w:rPr>
              <w:t xml:space="preserve">Resources: </w:t>
            </w:r>
          </w:p>
          <w:p w:rsidR="005C7E81" w:rsidRPr="00BF60AF" w:rsidRDefault="005C7E81" w:rsidP="005C7E81">
            <w:pPr>
              <w:pStyle w:val="ListParagraph"/>
              <w:numPr>
                <w:ilvl w:val="0"/>
                <w:numId w:val="5"/>
              </w:numPr>
              <w:rPr>
                <w:rFonts w:ascii="Arial" w:hAnsi="Arial" w:cs="Arial"/>
              </w:rPr>
            </w:pPr>
            <w:r>
              <w:rPr>
                <w:rFonts w:ascii="Arial" w:hAnsi="Arial" w:cs="Arial"/>
                <w:sz w:val="22"/>
                <w:szCs w:val="22"/>
              </w:rPr>
              <w:t xml:space="preserve">Old Friends New Friends </w:t>
            </w:r>
            <w:r w:rsidRPr="00BF60AF">
              <w:rPr>
                <w:rFonts w:ascii="Arial" w:hAnsi="Arial" w:cs="Arial"/>
                <w:sz w:val="22"/>
                <w:szCs w:val="22"/>
              </w:rPr>
              <w:t>story;</w:t>
            </w:r>
          </w:p>
          <w:p w:rsidR="005C7E81" w:rsidRPr="00BF60AF" w:rsidRDefault="005C7E81" w:rsidP="005C7E81">
            <w:pPr>
              <w:pStyle w:val="ListParagraph"/>
              <w:numPr>
                <w:ilvl w:val="0"/>
                <w:numId w:val="5"/>
              </w:numPr>
              <w:rPr>
                <w:rFonts w:ascii="Arial" w:hAnsi="Arial" w:cs="Arial"/>
              </w:rPr>
            </w:pPr>
            <w:r>
              <w:rPr>
                <w:rFonts w:ascii="Arial" w:hAnsi="Arial" w:cs="Arial"/>
                <w:sz w:val="22"/>
                <w:szCs w:val="22"/>
              </w:rPr>
              <w:t>Primary Values</w:t>
            </w:r>
          </w:p>
          <w:p w:rsidR="005C7E81" w:rsidRPr="00BF60AF" w:rsidRDefault="005C7E81" w:rsidP="005C7E81">
            <w:pPr>
              <w:pStyle w:val="ListParagraph"/>
              <w:numPr>
                <w:ilvl w:val="0"/>
                <w:numId w:val="5"/>
              </w:numPr>
              <w:rPr>
                <w:rFonts w:ascii="Arial" w:hAnsi="Arial" w:cs="Arial"/>
                <w:b/>
              </w:rPr>
            </w:pPr>
            <w:r w:rsidRPr="00BF60AF">
              <w:rPr>
                <w:rFonts w:ascii="Arial" w:hAnsi="Arial" w:cs="Arial"/>
                <w:sz w:val="22"/>
                <w:szCs w:val="22"/>
              </w:rPr>
              <w:t>Drama Games Booklet.</w:t>
            </w:r>
          </w:p>
        </w:tc>
      </w:tr>
      <w:tr w:rsidR="005C7E81" w:rsidTr="000F1987">
        <w:trPr>
          <w:trHeight w:val="912"/>
        </w:trPr>
        <w:tc>
          <w:tcPr>
            <w:tcW w:w="9762" w:type="dxa"/>
          </w:tcPr>
          <w:p w:rsidR="005C7E81" w:rsidRPr="00BF60AF" w:rsidRDefault="005C7E81" w:rsidP="000F1987">
            <w:pPr>
              <w:rPr>
                <w:rFonts w:ascii="Arial" w:hAnsi="Arial" w:cs="Arial"/>
                <w:b/>
              </w:rPr>
            </w:pPr>
            <w:r w:rsidRPr="00BF60AF">
              <w:rPr>
                <w:rFonts w:ascii="Arial" w:hAnsi="Arial" w:cs="Arial"/>
                <w:b/>
                <w:sz w:val="22"/>
                <w:szCs w:val="22"/>
              </w:rPr>
              <w:t xml:space="preserve">Evaluation: </w:t>
            </w:r>
          </w:p>
          <w:p w:rsidR="005C7E81" w:rsidRPr="00BF60AF" w:rsidRDefault="005C7E81" w:rsidP="000F1987">
            <w:pPr>
              <w:rPr>
                <w:rFonts w:ascii="Arial" w:hAnsi="Arial" w:cs="Arial"/>
                <w:b/>
              </w:rPr>
            </w:pPr>
          </w:p>
          <w:p w:rsidR="005C7E81" w:rsidRPr="00BF60AF" w:rsidRDefault="005C7E81" w:rsidP="000F1987">
            <w:pPr>
              <w:rPr>
                <w:rFonts w:ascii="Arial" w:hAnsi="Arial" w:cs="Arial"/>
                <w:b/>
              </w:rPr>
            </w:pPr>
          </w:p>
          <w:p w:rsidR="005C7E81" w:rsidRPr="00BF60AF" w:rsidRDefault="005C7E81" w:rsidP="000F1987">
            <w:pPr>
              <w:rPr>
                <w:rFonts w:ascii="Arial" w:hAnsi="Arial" w:cs="Arial"/>
                <w:b/>
              </w:rPr>
            </w:pPr>
          </w:p>
          <w:p w:rsidR="005C7E81" w:rsidRPr="00BF60AF" w:rsidRDefault="005C7E81" w:rsidP="000F1987">
            <w:pPr>
              <w:rPr>
                <w:rFonts w:ascii="Arial" w:hAnsi="Arial" w:cs="Arial"/>
                <w:b/>
              </w:rPr>
            </w:pPr>
          </w:p>
          <w:p w:rsidR="005C7E81" w:rsidRPr="00BF60AF" w:rsidRDefault="005C7E81" w:rsidP="000F1987">
            <w:pPr>
              <w:rPr>
                <w:rFonts w:ascii="Arial" w:hAnsi="Arial" w:cs="Arial"/>
                <w:b/>
              </w:rPr>
            </w:pPr>
          </w:p>
          <w:p w:rsidR="005C7E81" w:rsidRPr="00BF60AF" w:rsidRDefault="005C7E81" w:rsidP="000F1987">
            <w:pPr>
              <w:rPr>
                <w:rFonts w:ascii="Arial" w:hAnsi="Arial" w:cs="Arial"/>
                <w:b/>
              </w:rPr>
            </w:pPr>
          </w:p>
          <w:p w:rsidR="005C7E81" w:rsidRDefault="005C7E81" w:rsidP="000F1987">
            <w:pPr>
              <w:rPr>
                <w:rFonts w:ascii="Arial" w:hAnsi="Arial" w:cs="Arial"/>
                <w:b/>
              </w:rPr>
            </w:pPr>
          </w:p>
          <w:p w:rsidR="005C7E81" w:rsidRPr="00BF60AF" w:rsidRDefault="005C7E81" w:rsidP="000F1987">
            <w:pPr>
              <w:rPr>
                <w:rFonts w:ascii="Arial" w:hAnsi="Arial" w:cs="Arial"/>
                <w:b/>
              </w:rPr>
            </w:pPr>
          </w:p>
        </w:tc>
      </w:tr>
    </w:tbl>
    <w:p w:rsidR="005C7E81" w:rsidRDefault="005C7E81" w:rsidP="005C7E81"/>
    <w:p w:rsidR="005C7E81" w:rsidRDefault="005C7E81">
      <w:pPr>
        <w:spacing w:after="200" w:line="276" w:lineRule="auto"/>
      </w:pPr>
      <w:r>
        <w:br w:type="page"/>
      </w:r>
    </w:p>
    <w:p w:rsidR="005C7E81" w:rsidRPr="00C3115F" w:rsidRDefault="005C7E81" w:rsidP="005C7E81">
      <w:pPr>
        <w:ind w:left="-426"/>
        <w:rPr>
          <w:rFonts w:ascii="Comic Sans MS" w:hAnsi="Comic Sans MS"/>
          <w:b/>
          <w:sz w:val="32"/>
          <w:szCs w:val="32"/>
          <w:u w:val="single"/>
        </w:rPr>
      </w:pPr>
      <w:r>
        <w:rPr>
          <w:noProof/>
        </w:rPr>
        <w:lastRenderedPageBreak/>
        <mc:AlternateContent>
          <mc:Choice Requires="wps">
            <w:drawing>
              <wp:anchor distT="0" distB="0" distL="114300" distR="114300" simplePos="0" relativeHeight="251672576" behindDoc="0" locked="0" layoutInCell="1" allowOverlap="1">
                <wp:simplePos x="0" y="0"/>
                <wp:positionH relativeFrom="column">
                  <wp:align>center</wp:align>
                </wp:positionH>
                <wp:positionV relativeFrom="paragraph">
                  <wp:posOffset>0</wp:posOffset>
                </wp:positionV>
                <wp:extent cx="3333750" cy="762000"/>
                <wp:effectExtent l="8255" t="5715" r="10795" b="13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62000"/>
                        </a:xfrm>
                        <a:prstGeom prst="rect">
                          <a:avLst/>
                        </a:prstGeom>
                        <a:solidFill>
                          <a:srgbClr val="FFFFFF"/>
                        </a:solidFill>
                        <a:ln w="9525">
                          <a:solidFill>
                            <a:srgbClr val="000000"/>
                          </a:solidFill>
                          <a:miter lim="800000"/>
                          <a:headEnd/>
                          <a:tailEnd/>
                        </a:ln>
                      </wps:spPr>
                      <wps:txbx>
                        <w:txbxContent>
                          <w:p w:rsidR="005C7E81" w:rsidRDefault="005C7E81" w:rsidP="005C7E81">
                            <w:pPr>
                              <w:jc w:val="center"/>
                              <w:rPr>
                                <w:rFonts w:ascii="Comic Sans MS" w:hAnsi="Comic Sans MS"/>
                                <w:b/>
                                <w:sz w:val="32"/>
                                <w:szCs w:val="32"/>
                                <w:u w:val="single"/>
                              </w:rPr>
                            </w:pPr>
                            <w:r>
                              <w:rPr>
                                <w:rFonts w:ascii="Comic Sans MS" w:hAnsi="Comic Sans MS"/>
                                <w:b/>
                                <w:sz w:val="32"/>
                                <w:szCs w:val="32"/>
                                <w:u w:val="single"/>
                              </w:rPr>
                              <w:t>PD&amp;MU Session 5</w:t>
                            </w:r>
                          </w:p>
                          <w:p w:rsidR="005C7E81" w:rsidRPr="009B7355" w:rsidRDefault="005C7E81" w:rsidP="005C7E81">
                            <w:pPr>
                              <w:jc w:val="center"/>
                              <w:rPr>
                                <w:rFonts w:ascii="Comic Sans MS" w:hAnsi="Comic Sans MS"/>
                                <w:b/>
                                <w:sz w:val="32"/>
                                <w:szCs w:val="3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0;margin-top:0;width:262.5pt;height:60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">
                <v:textbox>
                  <w:txbxContent>
                    <w:p w:rsidR="005C7E81" w:rsidRDefault="005C7E81" w:rsidP="005C7E81">
                      <w:pPr>
                        <w:jc w:val="center"/>
                        <w:rPr>
                          <w:rFonts w:ascii="Comic Sans MS" w:hAnsi="Comic Sans MS"/>
                          <w:b/>
                          <w:sz w:val="32"/>
                          <w:szCs w:val="32"/>
                          <w:u w:val="single"/>
                        </w:rPr>
                      </w:pPr>
                      <w:r>
                        <w:rPr>
                          <w:rFonts w:ascii="Comic Sans MS" w:hAnsi="Comic Sans MS"/>
                          <w:b/>
                          <w:sz w:val="32"/>
                          <w:szCs w:val="32"/>
                          <w:u w:val="single"/>
                        </w:rPr>
                        <w:t>PD&amp;MU Session 5</w:t>
                      </w:r>
                    </w:p>
                    <w:p w:rsidR="005C7E81" w:rsidRPr="009B7355" w:rsidRDefault="005C7E81" w:rsidP="005C7E81">
                      <w:pPr>
                        <w:jc w:val="center"/>
                        <w:rPr>
                          <w:rFonts w:ascii="Comic Sans MS" w:hAnsi="Comic Sans MS"/>
                          <w:b/>
                          <w:sz w:val="32"/>
                          <w:szCs w:val="32"/>
                          <w:u w:val="single"/>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4838700</wp:posOffset>
                </wp:positionH>
                <wp:positionV relativeFrom="paragraph">
                  <wp:posOffset>22860</wp:posOffset>
                </wp:positionV>
                <wp:extent cx="1457325" cy="457200"/>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57200"/>
                        </a:xfrm>
                        <a:prstGeom prst="rect">
                          <a:avLst/>
                        </a:prstGeom>
                        <a:solidFill>
                          <a:srgbClr val="FFFFFF"/>
                        </a:solidFill>
                        <a:ln w="6350">
                          <a:solidFill>
                            <a:srgbClr val="000000"/>
                          </a:solidFill>
                          <a:miter lim="800000"/>
                          <a:headEnd/>
                          <a:tailEnd/>
                        </a:ln>
                      </wps:spPr>
                      <wps:txbx>
                        <w:txbxContent>
                          <w:p w:rsidR="005C7E81" w:rsidRPr="00A33345" w:rsidRDefault="005C7E81" w:rsidP="005C7E81">
                            <w:pPr>
                              <w:rPr>
                                <w:rFonts w:ascii="Arial" w:hAnsi="Arial" w:cs="Arial"/>
                                <w:b/>
                              </w:rPr>
                            </w:pPr>
                            <w:r w:rsidRPr="00F659E3">
                              <w:rPr>
                                <w:rFonts w:ascii="Arial" w:hAnsi="Arial" w:cs="Arial"/>
                                <w:b/>
                                <w:u w:val="single"/>
                              </w:rPr>
                              <w:t>KS</w:t>
                            </w:r>
                            <w:r>
                              <w:rPr>
                                <w:rFonts w:ascii="Arial" w:hAnsi="Arial" w:cs="Arial"/>
                                <w:b/>
                                <w:u w:val="single"/>
                              </w:rPr>
                              <w:t>:</w:t>
                            </w:r>
                            <w:r>
                              <w:rPr>
                                <w:rFonts w:ascii="Arial" w:hAnsi="Arial" w:cs="Arial"/>
                                <w:b/>
                              </w:rPr>
                              <w:t xml:space="preserve"> 2</w:t>
                            </w:r>
                          </w:p>
                          <w:p w:rsidR="005C7E81" w:rsidRPr="00F659E3" w:rsidRDefault="005C7E81" w:rsidP="005C7E81">
                            <w:pPr>
                              <w:rPr>
                                <w:rFonts w:ascii="Arial" w:hAnsi="Arial" w:cs="Arial"/>
                                <w:b/>
                                <w:u w:val="single"/>
                              </w:rPr>
                            </w:pPr>
                            <w:r w:rsidRPr="00F659E3">
                              <w:rPr>
                                <w:rFonts w:ascii="Arial" w:hAnsi="Arial" w:cs="Arial"/>
                                <w:b/>
                                <w:u w:val="single"/>
                              </w:rPr>
                              <w:t>Year:</w:t>
                            </w:r>
                            <w:r>
                              <w:rPr>
                                <w:rFonts w:ascii="Arial" w:hAnsi="Arial" w:cs="Arial"/>
                                <w:b/>
                              </w:rPr>
                              <w:t xml:space="preserve"> 2013/14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381pt;margin-top:1.8pt;width:114.7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" strokeweight=".5pt">
                <v:textbox>
                  <w:txbxContent>
                    <w:p w:rsidR="005C7E81" w:rsidRPr="00A33345" w:rsidRDefault="005C7E81" w:rsidP="005C7E81">
                      <w:pPr>
                        <w:rPr>
                          <w:rFonts w:ascii="Arial" w:hAnsi="Arial" w:cs="Arial"/>
                          <w:b/>
                        </w:rPr>
                      </w:pPr>
                      <w:r w:rsidRPr="00F659E3">
                        <w:rPr>
                          <w:rFonts w:ascii="Arial" w:hAnsi="Arial" w:cs="Arial"/>
                          <w:b/>
                          <w:u w:val="single"/>
                        </w:rPr>
                        <w:t>KS</w:t>
                      </w:r>
                      <w:r>
                        <w:rPr>
                          <w:rFonts w:ascii="Arial" w:hAnsi="Arial" w:cs="Arial"/>
                          <w:b/>
                          <w:u w:val="single"/>
                        </w:rPr>
                        <w:t>:</w:t>
                      </w:r>
                      <w:r>
                        <w:rPr>
                          <w:rFonts w:ascii="Arial" w:hAnsi="Arial" w:cs="Arial"/>
                          <w:b/>
                        </w:rPr>
                        <w:t xml:space="preserve"> 2</w:t>
                      </w:r>
                    </w:p>
                    <w:p w:rsidR="005C7E81" w:rsidRPr="00F659E3" w:rsidRDefault="005C7E81" w:rsidP="005C7E81">
                      <w:pPr>
                        <w:rPr>
                          <w:rFonts w:ascii="Arial" w:hAnsi="Arial" w:cs="Arial"/>
                          <w:b/>
                          <w:u w:val="single"/>
                        </w:rPr>
                      </w:pPr>
                      <w:r w:rsidRPr="00F659E3">
                        <w:rPr>
                          <w:rFonts w:ascii="Arial" w:hAnsi="Arial" w:cs="Arial"/>
                          <w:b/>
                          <w:u w:val="single"/>
                        </w:rPr>
                        <w:t>Year:</w:t>
                      </w:r>
                      <w:r>
                        <w:rPr>
                          <w:rFonts w:ascii="Arial" w:hAnsi="Arial" w:cs="Arial"/>
                          <w:b/>
                        </w:rPr>
                        <w:t xml:space="preserve"> 2013/14</w:t>
                      </w:r>
                    </w:p>
                  </w:txbxContent>
                </v:textbox>
              </v:shape>
            </w:pict>
          </mc:Fallback>
        </mc:AlternateContent>
      </w:r>
      <w:r>
        <w:rPr>
          <w:noProof/>
        </w:rPr>
        <w:drawing>
          <wp:inline distT="0" distB="0" distL="0" distR="0">
            <wp:extent cx="1047750" cy="962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962025"/>
                    </a:xfrm>
                    <a:prstGeom prst="rect">
                      <a:avLst/>
                    </a:prstGeom>
                    <a:noFill/>
                    <a:ln>
                      <a:noFill/>
                    </a:ln>
                  </pic:spPr>
                </pic:pic>
              </a:graphicData>
            </a:graphic>
          </wp:inline>
        </w:drawing>
      </w:r>
    </w:p>
    <w:p w:rsidR="005C7E81" w:rsidRDefault="005C7E81" w:rsidP="005C7E81">
      <w:pPr>
        <w:rPr>
          <w:rFonts w:ascii="Arial" w:hAnsi="Arial" w:cs="Arial"/>
          <w:b/>
          <w:sz w:val="22"/>
          <w:szCs w:val="22"/>
        </w:rPr>
      </w:pPr>
      <w:r>
        <w:rPr>
          <w:rFonts w:ascii="Arial" w:hAnsi="Arial" w:cs="Arial"/>
          <w:b/>
          <w:sz w:val="22"/>
          <w:szCs w:val="22"/>
        </w:rPr>
        <w:t xml:space="preserve">Class: </w:t>
      </w:r>
      <w:r>
        <w:rPr>
          <w:rFonts w:ascii="Arial" w:hAnsi="Arial" w:cs="Arial"/>
          <w:sz w:val="22"/>
          <w:szCs w:val="22"/>
        </w:rPr>
        <w:t xml:space="preserve">P 6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Teachers:</w:t>
      </w:r>
    </w:p>
    <w:p w:rsidR="005C7E81" w:rsidRDefault="005C7E81" w:rsidP="005C7E81">
      <w:pPr>
        <w:rPr>
          <w:rFonts w:ascii="Arial" w:hAnsi="Arial" w:cs="Arial"/>
          <w:sz w:val="22"/>
          <w:szCs w:val="22"/>
        </w:rPr>
      </w:pPr>
      <w:r>
        <w:rPr>
          <w:rFonts w:ascii="Arial" w:hAnsi="Arial" w:cs="Arial"/>
          <w:b/>
          <w:sz w:val="22"/>
          <w:szCs w:val="22"/>
        </w:rPr>
        <w:t xml:space="preserve">Topic: </w:t>
      </w:r>
      <w:r>
        <w:rPr>
          <w:rFonts w:ascii="Arial" w:hAnsi="Arial" w:cs="Arial"/>
          <w:sz w:val="22"/>
          <w:szCs w:val="22"/>
        </w:rPr>
        <w:t xml:space="preserve">Exploring identity, prejudice, </w:t>
      </w:r>
      <w:proofErr w:type="gramStart"/>
      <w:r>
        <w:rPr>
          <w:rFonts w:ascii="Arial" w:hAnsi="Arial" w:cs="Arial"/>
          <w:sz w:val="22"/>
          <w:szCs w:val="22"/>
        </w:rPr>
        <w:t>discrimination</w:t>
      </w:r>
      <w:proofErr w:type="gramEnd"/>
      <w:r>
        <w:rPr>
          <w:rFonts w:ascii="Arial" w:hAnsi="Arial" w:cs="Arial"/>
          <w:sz w:val="22"/>
          <w:szCs w:val="22"/>
        </w:rPr>
        <w:t xml:space="preserve"> and </w:t>
      </w:r>
      <w:proofErr w:type="spellStart"/>
      <w:r>
        <w:rPr>
          <w:rFonts w:ascii="Arial" w:hAnsi="Arial" w:cs="Arial"/>
          <w:sz w:val="22"/>
          <w:szCs w:val="22"/>
        </w:rPr>
        <w:t>anti social</w:t>
      </w:r>
      <w:proofErr w:type="spellEnd"/>
      <w:r>
        <w:rPr>
          <w:rFonts w:ascii="Arial" w:hAnsi="Arial" w:cs="Arial"/>
          <w:sz w:val="22"/>
          <w:szCs w:val="22"/>
        </w:rPr>
        <w:t xml:space="preserve"> behaviour.</w:t>
      </w:r>
    </w:p>
    <w:p w:rsidR="005C7E81" w:rsidRDefault="005C7E81" w:rsidP="005C7E81">
      <w:pPr>
        <w:rPr>
          <w:rFonts w:ascii="Arial" w:hAnsi="Arial" w:cs="Arial"/>
          <w:sz w:val="22"/>
          <w:szCs w:val="22"/>
        </w:rPr>
      </w:pPr>
      <w:r>
        <w:rPr>
          <w:rFonts w:ascii="Arial" w:hAnsi="Arial" w:cs="Arial"/>
          <w:b/>
          <w:sz w:val="22"/>
          <w:szCs w:val="22"/>
        </w:rPr>
        <w:t xml:space="preserve">PDMU Theme: </w:t>
      </w:r>
      <w:r>
        <w:rPr>
          <w:rFonts w:ascii="Arial" w:hAnsi="Arial" w:cs="Arial"/>
          <w:sz w:val="22"/>
          <w:szCs w:val="22"/>
        </w:rPr>
        <w:t xml:space="preserve">Similarities and Differences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Session No</w:t>
      </w:r>
      <w:proofErr w:type="gramStart"/>
      <w:r>
        <w:rPr>
          <w:rFonts w:ascii="Arial" w:hAnsi="Arial" w:cs="Arial"/>
          <w:b/>
          <w:sz w:val="22"/>
          <w:szCs w:val="22"/>
        </w:rPr>
        <w:t>:</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5</w:t>
      </w:r>
      <w:proofErr w:type="gramEnd"/>
    </w:p>
    <w:p w:rsidR="005C7E81" w:rsidRDefault="005C7E81" w:rsidP="005C7E81"/>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5C7E81" w:rsidTr="000F1987">
        <w:trPr>
          <w:trHeight w:val="1165"/>
        </w:trPr>
        <w:tc>
          <w:tcPr>
            <w:tcW w:w="9648" w:type="dxa"/>
          </w:tcPr>
          <w:p w:rsidR="005C7E81" w:rsidRPr="00BF60AF" w:rsidRDefault="005C7E81" w:rsidP="000F1987">
            <w:pPr>
              <w:rPr>
                <w:rFonts w:ascii="Arial" w:hAnsi="Arial" w:cs="Arial"/>
              </w:rPr>
            </w:pPr>
            <w:r w:rsidRPr="00BF60AF">
              <w:rPr>
                <w:rFonts w:ascii="Arial" w:hAnsi="Arial" w:cs="Arial"/>
                <w:b/>
                <w:sz w:val="22"/>
                <w:szCs w:val="22"/>
              </w:rPr>
              <w:t>Learning Intentions:</w:t>
            </w:r>
          </w:p>
          <w:p w:rsidR="005C7E81" w:rsidRPr="00BF60AF" w:rsidRDefault="005C7E81" w:rsidP="000F1987">
            <w:pPr>
              <w:rPr>
                <w:rFonts w:ascii="Arial" w:hAnsi="Arial" w:cs="Arial"/>
              </w:rPr>
            </w:pPr>
            <w:r>
              <w:rPr>
                <w:rFonts w:ascii="Arial" w:hAnsi="Arial" w:cs="Arial"/>
                <w:sz w:val="22"/>
                <w:szCs w:val="22"/>
              </w:rPr>
              <w:t>We Are Learning To</w:t>
            </w:r>
          </w:p>
          <w:p w:rsidR="005C7E81" w:rsidRPr="00BF60AF" w:rsidRDefault="005C7E81" w:rsidP="005C7E81">
            <w:pPr>
              <w:numPr>
                <w:ilvl w:val="0"/>
                <w:numId w:val="1"/>
              </w:numPr>
              <w:rPr>
                <w:rFonts w:ascii="Arial" w:hAnsi="Arial" w:cs="Arial"/>
              </w:rPr>
            </w:pPr>
            <w:r w:rsidRPr="00BF60AF">
              <w:rPr>
                <w:rFonts w:ascii="Arial" w:hAnsi="Arial" w:cs="Arial"/>
                <w:sz w:val="22"/>
                <w:szCs w:val="22"/>
              </w:rPr>
              <w:t>Consider the challenges and issues that arise when people hold prejudices and negative attitudes towards others and how this can be avoided, lessened or resolved.</w:t>
            </w:r>
          </w:p>
        </w:tc>
      </w:tr>
    </w:tbl>
    <w:p w:rsidR="005C7E81" w:rsidRDefault="005C7E81" w:rsidP="005C7E81"/>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5C7E81" w:rsidTr="000F1987">
        <w:trPr>
          <w:trHeight w:val="888"/>
        </w:trPr>
        <w:tc>
          <w:tcPr>
            <w:tcW w:w="9747" w:type="dxa"/>
          </w:tcPr>
          <w:p w:rsidR="005C7E81" w:rsidRPr="00BF60AF" w:rsidRDefault="005C7E81" w:rsidP="000F1987">
            <w:pPr>
              <w:rPr>
                <w:rFonts w:ascii="Arial" w:hAnsi="Arial" w:cs="Arial"/>
                <w:b/>
              </w:rPr>
            </w:pPr>
            <w:r w:rsidRPr="00BF60AF">
              <w:rPr>
                <w:rFonts w:ascii="Arial" w:hAnsi="Arial" w:cs="Arial"/>
                <w:b/>
                <w:sz w:val="22"/>
                <w:szCs w:val="22"/>
              </w:rPr>
              <w:t>Success Criteria:</w:t>
            </w:r>
          </w:p>
          <w:p w:rsidR="005C7E81" w:rsidRPr="00BF60AF" w:rsidRDefault="005C7E81" w:rsidP="005C7E81">
            <w:pPr>
              <w:pStyle w:val="ListParagraph"/>
              <w:numPr>
                <w:ilvl w:val="0"/>
                <w:numId w:val="4"/>
              </w:numPr>
              <w:rPr>
                <w:rFonts w:ascii="Arial" w:hAnsi="Arial" w:cs="Arial"/>
              </w:rPr>
            </w:pPr>
            <w:r w:rsidRPr="00BF60AF">
              <w:rPr>
                <w:rFonts w:ascii="Arial" w:hAnsi="Arial" w:cs="Arial"/>
                <w:sz w:val="22"/>
                <w:szCs w:val="22"/>
              </w:rPr>
              <w:t>The children will use drama strategies to explore how to deal with difficult situations and scenarios.</w:t>
            </w:r>
          </w:p>
          <w:p w:rsidR="005C7E81" w:rsidRPr="00BF60AF" w:rsidRDefault="005C7E81" w:rsidP="005C7E81">
            <w:pPr>
              <w:pStyle w:val="ListParagraph"/>
              <w:numPr>
                <w:ilvl w:val="0"/>
                <w:numId w:val="4"/>
              </w:numPr>
              <w:rPr>
                <w:rFonts w:ascii="Arial" w:hAnsi="Arial" w:cs="Arial"/>
              </w:rPr>
            </w:pPr>
            <w:r w:rsidRPr="00BF60AF">
              <w:rPr>
                <w:rFonts w:ascii="Arial" w:hAnsi="Arial" w:cs="Arial"/>
                <w:sz w:val="22"/>
                <w:szCs w:val="22"/>
              </w:rPr>
              <w:t xml:space="preserve">Children will learn more about </w:t>
            </w:r>
            <w:r>
              <w:rPr>
                <w:rFonts w:ascii="Arial" w:hAnsi="Arial" w:cs="Arial"/>
                <w:sz w:val="22"/>
                <w:szCs w:val="22"/>
              </w:rPr>
              <w:t>building positive relationships with people who are different.</w:t>
            </w:r>
          </w:p>
          <w:p w:rsidR="005C7E81" w:rsidRPr="00BF60AF" w:rsidRDefault="005C7E81" w:rsidP="005C7E81">
            <w:pPr>
              <w:pStyle w:val="ListParagraph"/>
              <w:numPr>
                <w:ilvl w:val="0"/>
                <w:numId w:val="4"/>
              </w:numPr>
              <w:rPr>
                <w:rFonts w:ascii="Arial" w:hAnsi="Arial" w:cs="Arial"/>
              </w:rPr>
            </w:pPr>
            <w:r w:rsidRPr="00BF60AF">
              <w:rPr>
                <w:rFonts w:ascii="Arial" w:hAnsi="Arial" w:cs="Arial"/>
                <w:sz w:val="22"/>
                <w:szCs w:val="22"/>
              </w:rPr>
              <w:t>Children will practise empathy by viewing situations from different perspectives.</w:t>
            </w:r>
          </w:p>
        </w:tc>
      </w:tr>
    </w:tbl>
    <w:p w:rsidR="005C7E81" w:rsidRDefault="005C7E81" w:rsidP="005C7E81"/>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2"/>
      </w:tblGrid>
      <w:tr w:rsidR="005C7E81" w:rsidTr="000F1987">
        <w:trPr>
          <w:trHeight w:val="567"/>
        </w:trPr>
        <w:tc>
          <w:tcPr>
            <w:tcW w:w="9762" w:type="dxa"/>
          </w:tcPr>
          <w:p w:rsidR="005C7E81" w:rsidRPr="00BF60AF" w:rsidRDefault="005C7E81" w:rsidP="000F1987">
            <w:pPr>
              <w:rPr>
                <w:rFonts w:ascii="Arial" w:hAnsi="Arial" w:cs="Arial"/>
                <w:b/>
              </w:rPr>
            </w:pPr>
            <w:r w:rsidRPr="00BF60AF">
              <w:rPr>
                <w:rFonts w:ascii="Arial" w:hAnsi="Arial" w:cs="Arial"/>
                <w:b/>
                <w:sz w:val="22"/>
                <w:szCs w:val="22"/>
              </w:rPr>
              <w:t>Cross-curricular themes:</w:t>
            </w:r>
          </w:p>
          <w:p w:rsidR="005C7E81" w:rsidRPr="00BF60AF" w:rsidRDefault="005C7E81" w:rsidP="005C7E81">
            <w:pPr>
              <w:pStyle w:val="ListParagraph"/>
              <w:numPr>
                <w:ilvl w:val="0"/>
                <w:numId w:val="4"/>
              </w:numPr>
              <w:rPr>
                <w:rFonts w:ascii="Arial" w:hAnsi="Arial" w:cs="Arial"/>
              </w:rPr>
            </w:pPr>
            <w:r w:rsidRPr="00BF60AF">
              <w:rPr>
                <w:rFonts w:ascii="Arial" w:hAnsi="Arial" w:cs="Arial"/>
                <w:sz w:val="22"/>
                <w:szCs w:val="22"/>
              </w:rPr>
              <w:t>Drama, Talking and Listening and working with others</w:t>
            </w:r>
          </w:p>
          <w:p w:rsidR="005C7E81" w:rsidRPr="00BF60AF" w:rsidRDefault="005C7E81" w:rsidP="000F1987">
            <w:pPr>
              <w:rPr>
                <w:rFonts w:ascii="Arial" w:hAnsi="Arial" w:cs="Arial"/>
                <w:b/>
              </w:rPr>
            </w:pPr>
          </w:p>
        </w:tc>
      </w:tr>
      <w:tr w:rsidR="005C7E81" w:rsidTr="000F1987">
        <w:trPr>
          <w:trHeight w:val="802"/>
        </w:trPr>
        <w:tc>
          <w:tcPr>
            <w:tcW w:w="9762" w:type="dxa"/>
          </w:tcPr>
          <w:p w:rsidR="005C7E81" w:rsidRPr="00BF60AF" w:rsidRDefault="005C7E81" w:rsidP="000F1987">
            <w:pPr>
              <w:rPr>
                <w:rFonts w:ascii="Arial" w:hAnsi="Arial" w:cs="Arial"/>
                <w:b/>
              </w:rPr>
            </w:pPr>
            <w:r w:rsidRPr="00BF60AF">
              <w:rPr>
                <w:rFonts w:ascii="Arial" w:hAnsi="Arial" w:cs="Arial"/>
                <w:b/>
                <w:sz w:val="22"/>
                <w:szCs w:val="22"/>
              </w:rPr>
              <w:t xml:space="preserve">Introduction: </w:t>
            </w:r>
          </w:p>
          <w:p w:rsidR="005C7E81" w:rsidRPr="00BF60AF" w:rsidRDefault="005C7E81" w:rsidP="005C7E81">
            <w:pPr>
              <w:pStyle w:val="ListParagraph"/>
              <w:numPr>
                <w:ilvl w:val="0"/>
                <w:numId w:val="2"/>
              </w:numPr>
              <w:rPr>
                <w:rFonts w:ascii="Arial" w:hAnsi="Arial" w:cs="Arial"/>
              </w:rPr>
            </w:pPr>
            <w:r>
              <w:rPr>
                <w:rFonts w:ascii="Arial" w:hAnsi="Arial" w:cs="Arial"/>
                <w:sz w:val="22"/>
                <w:szCs w:val="22"/>
              </w:rPr>
              <w:t>10 minutes free time to meet with friends.</w:t>
            </w:r>
          </w:p>
        </w:tc>
      </w:tr>
      <w:tr w:rsidR="005C7E81" w:rsidTr="000F1987">
        <w:trPr>
          <w:trHeight w:val="1378"/>
        </w:trPr>
        <w:tc>
          <w:tcPr>
            <w:tcW w:w="9762" w:type="dxa"/>
          </w:tcPr>
          <w:p w:rsidR="005C7E81" w:rsidRPr="00BF60AF" w:rsidRDefault="005C7E81" w:rsidP="000F1987">
            <w:pPr>
              <w:rPr>
                <w:rFonts w:ascii="Arial" w:hAnsi="Arial" w:cs="Arial"/>
              </w:rPr>
            </w:pPr>
            <w:r w:rsidRPr="00BF60AF">
              <w:rPr>
                <w:rFonts w:ascii="Arial" w:hAnsi="Arial" w:cs="Arial"/>
                <w:b/>
                <w:sz w:val="22"/>
                <w:szCs w:val="22"/>
              </w:rPr>
              <w:t>Development:</w:t>
            </w:r>
          </w:p>
          <w:p w:rsidR="005C7E81" w:rsidRPr="003F0F49" w:rsidRDefault="005C7E81" w:rsidP="005C7E81">
            <w:pPr>
              <w:pStyle w:val="ListParagraph"/>
              <w:numPr>
                <w:ilvl w:val="0"/>
                <w:numId w:val="2"/>
              </w:numPr>
              <w:rPr>
                <w:rFonts w:ascii="Arial" w:hAnsi="Arial" w:cs="Arial"/>
                <w:i/>
              </w:rPr>
            </w:pPr>
            <w:r>
              <w:rPr>
                <w:rFonts w:ascii="Arial" w:hAnsi="Arial" w:cs="Arial"/>
                <w:sz w:val="22"/>
                <w:szCs w:val="22"/>
              </w:rPr>
              <w:t>Read the second half of “Old Friends New Friends.”</w:t>
            </w:r>
          </w:p>
          <w:p w:rsidR="005C7E81" w:rsidRPr="00BF60AF" w:rsidRDefault="005C7E81" w:rsidP="005C7E81">
            <w:pPr>
              <w:pStyle w:val="ListParagraph"/>
              <w:numPr>
                <w:ilvl w:val="0"/>
                <w:numId w:val="2"/>
              </w:numPr>
              <w:rPr>
                <w:rFonts w:ascii="Arial" w:hAnsi="Arial" w:cs="Arial"/>
              </w:rPr>
            </w:pPr>
            <w:r w:rsidRPr="00BF60AF">
              <w:rPr>
                <w:rFonts w:ascii="Arial" w:hAnsi="Arial" w:cs="Arial"/>
                <w:sz w:val="22"/>
                <w:szCs w:val="22"/>
              </w:rPr>
              <w:t>Question pupils on their u</w:t>
            </w:r>
            <w:r>
              <w:rPr>
                <w:rFonts w:ascii="Arial" w:hAnsi="Arial" w:cs="Arial"/>
                <w:sz w:val="22"/>
                <w:szCs w:val="22"/>
              </w:rPr>
              <w:t>nderstanding of the story.</w:t>
            </w:r>
          </w:p>
          <w:p w:rsidR="005C7E81" w:rsidRPr="00BF60AF" w:rsidRDefault="005C7E81" w:rsidP="005C7E81">
            <w:pPr>
              <w:pStyle w:val="ListParagraph"/>
              <w:numPr>
                <w:ilvl w:val="0"/>
                <w:numId w:val="2"/>
              </w:numPr>
              <w:rPr>
                <w:rFonts w:ascii="Arial" w:hAnsi="Arial" w:cs="Arial"/>
              </w:rPr>
            </w:pPr>
            <w:r w:rsidRPr="00BF60AF">
              <w:rPr>
                <w:rFonts w:ascii="Arial" w:hAnsi="Arial" w:cs="Arial"/>
                <w:sz w:val="22"/>
                <w:szCs w:val="22"/>
              </w:rPr>
              <w:t>In groups the children will</w:t>
            </w:r>
            <w:r>
              <w:rPr>
                <w:rFonts w:ascii="Arial" w:hAnsi="Arial" w:cs="Arial"/>
                <w:sz w:val="22"/>
                <w:szCs w:val="22"/>
              </w:rPr>
              <w:t xml:space="preserve"> </w:t>
            </w:r>
            <w:r w:rsidRPr="00BF60AF">
              <w:rPr>
                <w:rFonts w:ascii="Arial" w:hAnsi="Arial" w:cs="Arial"/>
                <w:sz w:val="22"/>
                <w:szCs w:val="22"/>
              </w:rPr>
              <w:t>freeze frame an opening, middle and end of the story</w:t>
            </w:r>
            <w:r>
              <w:rPr>
                <w:rFonts w:ascii="Arial" w:hAnsi="Arial" w:cs="Arial"/>
                <w:sz w:val="22"/>
                <w:szCs w:val="22"/>
              </w:rPr>
              <w:t xml:space="preserve"> </w:t>
            </w:r>
            <w:r w:rsidRPr="00BF60AF">
              <w:rPr>
                <w:rFonts w:ascii="Arial" w:hAnsi="Arial" w:cs="Arial"/>
                <w:sz w:val="22"/>
                <w:szCs w:val="22"/>
              </w:rPr>
              <w:t>which demonstrates understanding of the key messages and themes of the story.</w:t>
            </w:r>
          </w:p>
          <w:p w:rsidR="005C7E81" w:rsidRPr="00BF60AF" w:rsidRDefault="005C7E81" w:rsidP="005C7E81">
            <w:pPr>
              <w:pStyle w:val="ListParagraph"/>
              <w:numPr>
                <w:ilvl w:val="0"/>
                <w:numId w:val="2"/>
              </w:numPr>
              <w:rPr>
                <w:rFonts w:ascii="Arial" w:hAnsi="Arial" w:cs="Arial"/>
              </w:rPr>
            </w:pPr>
            <w:r w:rsidRPr="00BF60AF">
              <w:rPr>
                <w:rFonts w:ascii="Arial" w:hAnsi="Arial" w:cs="Arial"/>
                <w:sz w:val="22"/>
                <w:szCs w:val="22"/>
              </w:rPr>
              <w:t>Thought-Track the Freeze-Frame to get a greater insight into what the characters are feeling.</w:t>
            </w:r>
          </w:p>
        </w:tc>
      </w:tr>
      <w:tr w:rsidR="005C7E81" w:rsidTr="000F1987">
        <w:trPr>
          <w:trHeight w:val="912"/>
        </w:trPr>
        <w:tc>
          <w:tcPr>
            <w:tcW w:w="9762" w:type="dxa"/>
          </w:tcPr>
          <w:p w:rsidR="005C7E81" w:rsidRPr="00BF60AF" w:rsidRDefault="005C7E81" w:rsidP="000F1987">
            <w:pPr>
              <w:rPr>
                <w:rFonts w:ascii="Arial" w:hAnsi="Arial" w:cs="Arial"/>
                <w:b/>
              </w:rPr>
            </w:pPr>
            <w:r w:rsidRPr="00BF60AF">
              <w:rPr>
                <w:rFonts w:ascii="Arial" w:hAnsi="Arial" w:cs="Arial"/>
                <w:b/>
                <w:sz w:val="22"/>
                <w:szCs w:val="22"/>
              </w:rPr>
              <w:t xml:space="preserve">Plenary: </w:t>
            </w:r>
          </w:p>
          <w:p w:rsidR="005C7E81" w:rsidRPr="00BF60AF" w:rsidRDefault="005C7E81" w:rsidP="005C7E81">
            <w:pPr>
              <w:pStyle w:val="ListParagraph"/>
              <w:numPr>
                <w:ilvl w:val="0"/>
                <w:numId w:val="5"/>
              </w:numPr>
              <w:rPr>
                <w:rFonts w:ascii="Arial" w:hAnsi="Arial" w:cs="Arial"/>
              </w:rPr>
            </w:pPr>
            <w:r>
              <w:rPr>
                <w:rFonts w:ascii="Arial" w:hAnsi="Arial" w:cs="Arial"/>
                <w:sz w:val="22"/>
                <w:szCs w:val="22"/>
              </w:rPr>
              <w:t>Hot seating activity in small groups.</w:t>
            </w:r>
          </w:p>
          <w:p w:rsidR="005C7E81" w:rsidRPr="00BF60AF" w:rsidRDefault="005C7E81" w:rsidP="000F1987">
            <w:pPr>
              <w:pStyle w:val="ListParagraph"/>
              <w:ind w:left="0"/>
              <w:rPr>
                <w:rFonts w:ascii="Arial" w:hAnsi="Arial" w:cs="Arial"/>
              </w:rPr>
            </w:pPr>
          </w:p>
        </w:tc>
      </w:tr>
      <w:tr w:rsidR="005C7E81" w:rsidTr="000F1987">
        <w:trPr>
          <w:trHeight w:val="912"/>
        </w:trPr>
        <w:tc>
          <w:tcPr>
            <w:tcW w:w="9762" w:type="dxa"/>
          </w:tcPr>
          <w:p w:rsidR="005C7E81" w:rsidRPr="00BF60AF" w:rsidRDefault="005C7E81" w:rsidP="000F1987">
            <w:pPr>
              <w:rPr>
                <w:rFonts w:ascii="Arial" w:hAnsi="Arial" w:cs="Arial"/>
                <w:b/>
              </w:rPr>
            </w:pPr>
            <w:r w:rsidRPr="00BF60AF">
              <w:rPr>
                <w:rFonts w:ascii="Arial" w:hAnsi="Arial" w:cs="Arial"/>
                <w:b/>
                <w:sz w:val="22"/>
                <w:szCs w:val="22"/>
              </w:rPr>
              <w:t xml:space="preserve">Resources: </w:t>
            </w:r>
          </w:p>
          <w:p w:rsidR="005C7E81" w:rsidRPr="00BF60AF" w:rsidRDefault="005C7E81" w:rsidP="005C7E81">
            <w:pPr>
              <w:pStyle w:val="ListParagraph"/>
              <w:numPr>
                <w:ilvl w:val="0"/>
                <w:numId w:val="5"/>
              </w:numPr>
              <w:rPr>
                <w:rFonts w:ascii="Arial" w:hAnsi="Arial" w:cs="Arial"/>
              </w:rPr>
            </w:pPr>
            <w:r>
              <w:rPr>
                <w:rFonts w:ascii="Arial" w:hAnsi="Arial" w:cs="Arial"/>
                <w:sz w:val="22"/>
                <w:szCs w:val="22"/>
              </w:rPr>
              <w:t xml:space="preserve">Old Friends New Friends </w:t>
            </w:r>
            <w:r w:rsidRPr="00BF60AF">
              <w:rPr>
                <w:rFonts w:ascii="Arial" w:hAnsi="Arial" w:cs="Arial"/>
                <w:sz w:val="22"/>
                <w:szCs w:val="22"/>
              </w:rPr>
              <w:t>story;</w:t>
            </w:r>
          </w:p>
          <w:p w:rsidR="005C7E81" w:rsidRPr="00BF60AF" w:rsidRDefault="005C7E81" w:rsidP="005C7E81">
            <w:pPr>
              <w:pStyle w:val="ListParagraph"/>
              <w:numPr>
                <w:ilvl w:val="0"/>
                <w:numId w:val="5"/>
              </w:numPr>
              <w:rPr>
                <w:rFonts w:ascii="Arial" w:hAnsi="Arial" w:cs="Arial"/>
              </w:rPr>
            </w:pPr>
            <w:r>
              <w:rPr>
                <w:rFonts w:ascii="Arial" w:hAnsi="Arial" w:cs="Arial"/>
                <w:sz w:val="22"/>
                <w:szCs w:val="22"/>
              </w:rPr>
              <w:t>Primary Values</w:t>
            </w:r>
          </w:p>
          <w:p w:rsidR="005C7E81" w:rsidRPr="00BF60AF" w:rsidRDefault="005C7E81" w:rsidP="005C7E81">
            <w:pPr>
              <w:pStyle w:val="ListParagraph"/>
              <w:numPr>
                <w:ilvl w:val="0"/>
                <w:numId w:val="5"/>
              </w:numPr>
              <w:rPr>
                <w:rFonts w:ascii="Arial" w:hAnsi="Arial" w:cs="Arial"/>
                <w:b/>
              </w:rPr>
            </w:pPr>
            <w:r w:rsidRPr="00BF60AF">
              <w:rPr>
                <w:rFonts w:ascii="Arial" w:hAnsi="Arial" w:cs="Arial"/>
                <w:sz w:val="22"/>
                <w:szCs w:val="22"/>
              </w:rPr>
              <w:t>Drama Games Booklet.</w:t>
            </w:r>
          </w:p>
        </w:tc>
      </w:tr>
      <w:tr w:rsidR="005C7E81" w:rsidTr="000F1987">
        <w:trPr>
          <w:trHeight w:val="912"/>
        </w:trPr>
        <w:tc>
          <w:tcPr>
            <w:tcW w:w="9762" w:type="dxa"/>
          </w:tcPr>
          <w:p w:rsidR="005C7E81" w:rsidRPr="00BF60AF" w:rsidRDefault="005C7E81" w:rsidP="000F1987">
            <w:pPr>
              <w:rPr>
                <w:rFonts w:ascii="Arial" w:hAnsi="Arial" w:cs="Arial"/>
                <w:b/>
              </w:rPr>
            </w:pPr>
            <w:r w:rsidRPr="00BF60AF">
              <w:rPr>
                <w:rFonts w:ascii="Arial" w:hAnsi="Arial" w:cs="Arial"/>
                <w:b/>
                <w:sz w:val="22"/>
                <w:szCs w:val="22"/>
              </w:rPr>
              <w:t xml:space="preserve">Evaluation: </w:t>
            </w:r>
          </w:p>
          <w:p w:rsidR="005C7E81" w:rsidRPr="00BF60AF" w:rsidRDefault="005C7E81" w:rsidP="000F1987">
            <w:pPr>
              <w:rPr>
                <w:rFonts w:ascii="Arial" w:hAnsi="Arial" w:cs="Arial"/>
                <w:b/>
              </w:rPr>
            </w:pPr>
          </w:p>
          <w:p w:rsidR="005C7E81" w:rsidRPr="00BF60AF" w:rsidRDefault="005C7E81" w:rsidP="000F1987">
            <w:pPr>
              <w:rPr>
                <w:rFonts w:ascii="Arial" w:hAnsi="Arial" w:cs="Arial"/>
                <w:b/>
              </w:rPr>
            </w:pPr>
          </w:p>
          <w:p w:rsidR="005C7E81" w:rsidRPr="00BF60AF" w:rsidRDefault="005C7E81" w:rsidP="000F1987">
            <w:pPr>
              <w:rPr>
                <w:rFonts w:ascii="Arial" w:hAnsi="Arial" w:cs="Arial"/>
                <w:b/>
              </w:rPr>
            </w:pPr>
          </w:p>
          <w:p w:rsidR="005C7E81" w:rsidRPr="00BF60AF" w:rsidRDefault="005C7E81" w:rsidP="000F1987">
            <w:pPr>
              <w:rPr>
                <w:rFonts w:ascii="Arial" w:hAnsi="Arial" w:cs="Arial"/>
                <w:b/>
              </w:rPr>
            </w:pPr>
          </w:p>
          <w:p w:rsidR="005C7E81" w:rsidRPr="00BF60AF" w:rsidRDefault="005C7E81" w:rsidP="000F1987">
            <w:pPr>
              <w:rPr>
                <w:rFonts w:ascii="Arial" w:hAnsi="Arial" w:cs="Arial"/>
                <w:b/>
              </w:rPr>
            </w:pPr>
          </w:p>
          <w:p w:rsidR="005C7E81" w:rsidRPr="00BF60AF" w:rsidRDefault="005C7E81" w:rsidP="000F1987">
            <w:pPr>
              <w:rPr>
                <w:rFonts w:ascii="Arial" w:hAnsi="Arial" w:cs="Arial"/>
                <w:b/>
              </w:rPr>
            </w:pPr>
          </w:p>
          <w:p w:rsidR="005C7E81" w:rsidRPr="00BF60AF" w:rsidRDefault="005C7E81" w:rsidP="000F1987">
            <w:pPr>
              <w:rPr>
                <w:rFonts w:ascii="Arial" w:hAnsi="Arial" w:cs="Arial"/>
                <w:b/>
              </w:rPr>
            </w:pPr>
          </w:p>
          <w:p w:rsidR="005C7E81" w:rsidRDefault="005C7E81" w:rsidP="000F1987">
            <w:pPr>
              <w:rPr>
                <w:rFonts w:ascii="Arial" w:hAnsi="Arial" w:cs="Arial"/>
                <w:b/>
              </w:rPr>
            </w:pPr>
          </w:p>
          <w:p w:rsidR="005C7E81" w:rsidRDefault="005C7E81" w:rsidP="000F1987">
            <w:pPr>
              <w:rPr>
                <w:rFonts w:ascii="Arial" w:hAnsi="Arial" w:cs="Arial"/>
                <w:b/>
              </w:rPr>
            </w:pPr>
          </w:p>
          <w:p w:rsidR="005C7E81" w:rsidRPr="00BF60AF" w:rsidRDefault="005C7E81" w:rsidP="000F1987">
            <w:pPr>
              <w:rPr>
                <w:rFonts w:ascii="Arial" w:hAnsi="Arial" w:cs="Arial"/>
                <w:b/>
              </w:rPr>
            </w:pPr>
          </w:p>
        </w:tc>
      </w:tr>
    </w:tbl>
    <w:p w:rsidR="005C7E81" w:rsidRDefault="005C7E81" w:rsidP="005C7E81"/>
    <w:p w:rsidR="005C7E81" w:rsidRDefault="005C7E81" w:rsidP="005C7E81"/>
    <w:p w:rsidR="005C7E81" w:rsidRDefault="005C7E81" w:rsidP="005C7E81"/>
    <w:p w:rsidR="005C7E81" w:rsidRDefault="005C7E81" w:rsidP="005C7E81"/>
    <w:p w:rsidR="005C7E81" w:rsidRDefault="005C7E81" w:rsidP="005C7E81">
      <w:pPr>
        <w:ind w:left="-426"/>
        <w:rPr>
          <w:rFonts w:ascii="Comic Sans MS" w:hAnsi="Comic Sans MS"/>
          <w:b/>
          <w:sz w:val="32"/>
          <w:szCs w:val="32"/>
          <w:u w:val="single"/>
        </w:rPr>
      </w:pPr>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4838700</wp:posOffset>
                </wp:positionH>
                <wp:positionV relativeFrom="paragraph">
                  <wp:posOffset>118110</wp:posOffset>
                </wp:positionV>
                <wp:extent cx="1457325" cy="466725"/>
                <wp:effectExtent l="9525" t="9525"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66725"/>
                        </a:xfrm>
                        <a:prstGeom prst="rect">
                          <a:avLst/>
                        </a:prstGeom>
                        <a:solidFill>
                          <a:srgbClr val="FFFFFF"/>
                        </a:solidFill>
                        <a:ln w="6350">
                          <a:solidFill>
                            <a:srgbClr val="000000"/>
                          </a:solidFill>
                          <a:miter lim="800000"/>
                          <a:headEnd/>
                          <a:tailEnd/>
                        </a:ln>
                      </wps:spPr>
                      <wps:txbx>
                        <w:txbxContent>
                          <w:p w:rsidR="005C7E81" w:rsidRPr="00A33345" w:rsidRDefault="005C7E81" w:rsidP="005C7E81">
                            <w:pPr>
                              <w:rPr>
                                <w:rFonts w:ascii="Arial" w:hAnsi="Arial" w:cs="Arial"/>
                                <w:b/>
                              </w:rPr>
                            </w:pPr>
                            <w:r w:rsidRPr="00F659E3">
                              <w:rPr>
                                <w:rFonts w:ascii="Arial" w:hAnsi="Arial" w:cs="Arial"/>
                                <w:b/>
                                <w:u w:val="single"/>
                              </w:rPr>
                              <w:t>KS</w:t>
                            </w:r>
                            <w:r>
                              <w:rPr>
                                <w:rFonts w:ascii="Arial" w:hAnsi="Arial" w:cs="Arial"/>
                                <w:b/>
                                <w:u w:val="single"/>
                              </w:rPr>
                              <w:t>:</w:t>
                            </w:r>
                            <w:r>
                              <w:rPr>
                                <w:rFonts w:ascii="Arial" w:hAnsi="Arial" w:cs="Arial"/>
                                <w:b/>
                              </w:rPr>
                              <w:t xml:space="preserve">  2</w:t>
                            </w:r>
                          </w:p>
                          <w:p w:rsidR="005C7E81" w:rsidRDefault="005C7E81" w:rsidP="005C7E81">
                            <w:pPr>
                              <w:rPr>
                                <w:rFonts w:ascii="Arial" w:hAnsi="Arial" w:cs="Arial"/>
                                <w:b/>
                                <w:u w:val="single"/>
                              </w:rPr>
                            </w:pPr>
                            <w:r w:rsidRPr="00F659E3">
                              <w:rPr>
                                <w:rFonts w:ascii="Arial" w:hAnsi="Arial" w:cs="Arial"/>
                                <w:b/>
                                <w:u w:val="single"/>
                              </w:rPr>
                              <w:t xml:space="preserve">Year: </w:t>
                            </w:r>
                            <w:r>
                              <w:rPr>
                                <w:rFonts w:ascii="Arial" w:hAnsi="Arial" w:cs="Arial"/>
                                <w:b/>
                              </w:rPr>
                              <w:t xml:space="preserve"> 2013/14</w:t>
                            </w:r>
                          </w:p>
                          <w:p w:rsidR="005C7E81" w:rsidRPr="00F659E3" w:rsidRDefault="005C7E81" w:rsidP="005C7E81">
                            <w:pPr>
                              <w:rPr>
                                <w:rFonts w:ascii="Arial" w:hAnsi="Arial" w:cs="Arial"/>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381pt;margin-top:9.3pt;width:114.75pt;height:3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" strokeweight=".5pt">
                <v:textbox>
                  <w:txbxContent>
                    <w:p w:rsidR="005C7E81" w:rsidRPr="00A33345" w:rsidRDefault="005C7E81" w:rsidP="005C7E81">
                      <w:pPr>
                        <w:rPr>
                          <w:rFonts w:ascii="Arial" w:hAnsi="Arial" w:cs="Arial"/>
                          <w:b/>
                        </w:rPr>
                      </w:pPr>
                      <w:r w:rsidRPr="00F659E3">
                        <w:rPr>
                          <w:rFonts w:ascii="Arial" w:hAnsi="Arial" w:cs="Arial"/>
                          <w:b/>
                          <w:u w:val="single"/>
                        </w:rPr>
                        <w:t>KS</w:t>
                      </w:r>
                      <w:r>
                        <w:rPr>
                          <w:rFonts w:ascii="Arial" w:hAnsi="Arial" w:cs="Arial"/>
                          <w:b/>
                          <w:u w:val="single"/>
                        </w:rPr>
                        <w:t>:</w:t>
                      </w:r>
                      <w:r>
                        <w:rPr>
                          <w:rFonts w:ascii="Arial" w:hAnsi="Arial" w:cs="Arial"/>
                          <w:b/>
                        </w:rPr>
                        <w:t xml:space="preserve">  2</w:t>
                      </w:r>
                    </w:p>
                    <w:p w:rsidR="005C7E81" w:rsidRDefault="005C7E81" w:rsidP="005C7E81">
                      <w:pPr>
                        <w:rPr>
                          <w:rFonts w:ascii="Arial" w:hAnsi="Arial" w:cs="Arial"/>
                          <w:b/>
                          <w:u w:val="single"/>
                        </w:rPr>
                      </w:pPr>
                      <w:r w:rsidRPr="00F659E3">
                        <w:rPr>
                          <w:rFonts w:ascii="Arial" w:hAnsi="Arial" w:cs="Arial"/>
                          <w:b/>
                          <w:u w:val="single"/>
                        </w:rPr>
                        <w:t xml:space="preserve">Year: </w:t>
                      </w:r>
                      <w:r>
                        <w:rPr>
                          <w:rFonts w:ascii="Arial" w:hAnsi="Arial" w:cs="Arial"/>
                          <w:b/>
                        </w:rPr>
                        <w:t xml:space="preserve"> 2013/14</w:t>
                      </w:r>
                    </w:p>
                    <w:p w:rsidR="005C7E81" w:rsidRPr="00F659E3" w:rsidRDefault="005C7E81" w:rsidP="005C7E81">
                      <w:pPr>
                        <w:rPr>
                          <w:rFonts w:ascii="Arial" w:hAnsi="Arial" w:cs="Arial"/>
                          <w:b/>
                          <w:u w:val="single"/>
                        </w:rPr>
                      </w:pP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align>center</wp:align>
                </wp:positionH>
                <wp:positionV relativeFrom="paragraph">
                  <wp:posOffset>0</wp:posOffset>
                </wp:positionV>
                <wp:extent cx="3333750" cy="838200"/>
                <wp:effectExtent l="8255" t="5715" r="10795" b="133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838200"/>
                        </a:xfrm>
                        <a:prstGeom prst="rect">
                          <a:avLst/>
                        </a:prstGeom>
                        <a:solidFill>
                          <a:srgbClr val="FFFFFF"/>
                        </a:solidFill>
                        <a:ln w="9525">
                          <a:solidFill>
                            <a:srgbClr val="000000"/>
                          </a:solidFill>
                          <a:miter lim="800000"/>
                          <a:headEnd/>
                          <a:tailEnd/>
                        </a:ln>
                      </wps:spPr>
                      <wps:txbx>
                        <w:txbxContent>
                          <w:p w:rsidR="005C7E81" w:rsidRDefault="005C7E81" w:rsidP="005C7E81">
                            <w:pPr>
                              <w:jc w:val="center"/>
                              <w:rPr>
                                <w:rFonts w:ascii="Comic Sans MS" w:hAnsi="Comic Sans MS"/>
                                <w:b/>
                                <w:sz w:val="32"/>
                                <w:szCs w:val="32"/>
                                <w:u w:val="single"/>
                              </w:rPr>
                            </w:pPr>
                            <w:r>
                              <w:rPr>
                                <w:rFonts w:ascii="Comic Sans MS" w:hAnsi="Comic Sans MS"/>
                                <w:b/>
                                <w:sz w:val="32"/>
                                <w:szCs w:val="32"/>
                                <w:u w:val="single"/>
                              </w:rPr>
                              <w:t xml:space="preserve">PD&amp;MU Session 6  </w:t>
                            </w:r>
                          </w:p>
                          <w:p w:rsidR="005C7E81" w:rsidRPr="009B7355" w:rsidRDefault="005C7E81" w:rsidP="005C7E81">
                            <w:pPr>
                              <w:jc w:val="center"/>
                              <w:rPr>
                                <w:rFonts w:ascii="Comic Sans MS" w:hAnsi="Comic Sans MS"/>
                                <w:b/>
                                <w:sz w:val="32"/>
                                <w:szCs w:val="3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left:0;text-align:left;margin-left:0;margin-top:0;width:262.5pt;height:66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">
                <v:textbox>
                  <w:txbxContent>
                    <w:p w:rsidR="005C7E81" w:rsidRDefault="005C7E81" w:rsidP="005C7E81">
                      <w:pPr>
                        <w:jc w:val="center"/>
                        <w:rPr>
                          <w:rFonts w:ascii="Comic Sans MS" w:hAnsi="Comic Sans MS"/>
                          <w:b/>
                          <w:sz w:val="32"/>
                          <w:szCs w:val="32"/>
                          <w:u w:val="single"/>
                        </w:rPr>
                      </w:pPr>
                      <w:r>
                        <w:rPr>
                          <w:rFonts w:ascii="Comic Sans MS" w:hAnsi="Comic Sans MS"/>
                          <w:b/>
                          <w:sz w:val="32"/>
                          <w:szCs w:val="32"/>
                          <w:u w:val="single"/>
                        </w:rPr>
                        <w:t xml:space="preserve">PD&amp;MU Session 6  </w:t>
                      </w:r>
                    </w:p>
                    <w:p w:rsidR="005C7E81" w:rsidRPr="009B7355" w:rsidRDefault="005C7E81" w:rsidP="005C7E81">
                      <w:pPr>
                        <w:jc w:val="center"/>
                        <w:rPr>
                          <w:rFonts w:ascii="Comic Sans MS" w:hAnsi="Comic Sans MS"/>
                          <w:b/>
                          <w:sz w:val="32"/>
                          <w:szCs w:val="32"/>
                          <w:u w:val="single"/>
                        </w:rPr>
                      </w:pPr>
                    </w:p>
                  </w:txbxContent>
                </v:textbox>
              </v:shape>
            </w:pict>
          </mc:Fallback>
        </mc:AlternateContent>
      </w:r>
      <w:r>
        <w:rPr>
          <w:noProof/>
        </w:rPr>
        <w:drawing>
          <wp:inline distT="0" distB="0" distL="0" distR="0">
            <wp:extent cx="1047750" cy="9620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962025"/>
                    </a:xfrm>
                    <a:prstGeom prst="rect">
                      <a:avLst/>
                    </a:prstGeom>
                    <a:noFill/>
                    <a:ln>
                      <a:noFill/>
                    </a:ln>
                  </pic:spPr>
                </pic:pic>
              </a:graphicData>
            </a:graphic>
          </wp:inline>
        </w:drawing>
      </w:r>
    </w:p>
    <w:p w:rsidR="005C7E81" w:rsidRDefault="005C7E81" w:rsidP="005C7E81">
      <w:pPr>
        <w:rPr>
          <w:rFonts w:ascii="Arial" w:hAnsi="Arial" w:cs="Arial"/>
          <w:b/>
          <w:sz w:val="22"/>
          <w:szCs w:val="22"/>
        </w:rPr>
      </w:pPr>
      <w:r>
        <w:rPr>
          <w:rFonts w:ascii="Arial" w:hAnsi="Arial" w:cs="Arial"/>
          <w:b/>
          <w:sz w:val="22"/>
          <w:szCs w:val="22"/>
        </w:rPr>
        <w:t xml:space="preserve">Class: </w:t>
      </w:r>
      <w:r>
        <w:rPr>
          <w:rFonts w:ascii="Arial" w:hAnsi="Arial" w:cs="Arial"/>
          <w:sz w:val="22"/>
          <w:szCs w:val="22"/>
        </w:rPr>
        <w:t xml:space="preserve">P 6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Teachers:</w:t>
      </w:r>
    </w:p>
    <w:p w:rsidR="005C7E81" w:rsidRDefault="005C7E81" w:rsidP="005C7E81">
      <w:pPr>
        <w:rPr>
          <w:rFonts w:ascii="Arial" w:hAnsi="Arial" w:cs="Arial"/>
          <w:sz w:val="22"/>
          <w:szCs w:val="22"/>
        </w:rPr>
      </w:pPr>
      <w:r>
        <w:rPr>
          <w:rFonts w:ascii="Arial" w:hAnsi="Arial" w:cs="Arial"/>
          <w:b/>
          <w:sz w:val="22"/>
          <w:szCs w:val="22"/>
        </w:rPr>
        <w:t xml:space="preserve">Topic: </w:t>
      </w:r>
      <w:r>
        <w:rPr>
          <w:rFonts w:ascii="Arial" w:hAnsi="Arial" w:cs="Arial"/>
          <w:sz w:val="22"/>
          <w:szCs w:val="22"/>
        </w:rPr>
        <w:t xml:space="preserve">Exploring identity, </w:t>
      </w:r>
      <w:proofErr w:type="spellStart"/>
      <w:r>
        <w:rPr>
          <w:rFonts w:ascii="Arial" w:hAnsi="Arial" w:cs="Arial"/>
          <w:sz w:val="22"/>
          <w:szCs w:val="22"/>
        </w:rPr>
        <w:t>prejudice</w:t>
      </w:r>
      <w:proofErr w:type="gramStart"/>
      <w:r>
        <w:rPr>
          <w:rFonts w:ascii="Arial" w:hAnsi="Arial" w:cs="Arial"/>
          <w:sz w:val="22"/>
          <w:szCs w:val="22"/>
        </w:rPr>
        <w:t>,discrimination</w:t>
      </w:r>
      <w:proofErr w:type="spellEnd"/>
      <w:proofErr w:type="gramEnd"/>
      <w:r>
        <w:rPr>
          <w:rFonts w:ascii="Arial" w:hAnsi="Arial" w:cs="Arial"/>
          <w:sz w:val="22"/>
          <w:szCs w:val="22"/>
        </w:rPr>
        <w:t xml:space="preserve"> and </w:t>
      </w:r>
      <w:proofErr w:type="spellStart"/>
      <w:r>
        <w:rPr>
          <w:rFonts w:ascii="Arial" w:hAnsi="Arial" w:cs="Arial"/>
          <w:sz w:val="22"/>
          <w:szCs w:val="22"/>
        </w:rPr>
        <w:t>anti social</w:t>
      </w:r>
      <w:proofErr w:type="spellEnd"/>
      <w:r>
        <w:rPr>
          <w:rFonts w:ascii="Arial" w:hAnsi="Arial" w:cs="Arial"/>
          <w:sz w:val="22"/>
          <w:szCs w:val="22"/>
        </w:rPr>
        <w:t xml:space="preserve"> behaviour.</w:t>
      </w:r>
    </w:p>
    <w:p w:rsidR="005C7E81" w:rsidRDefault="005C7E81" w:rsidP="005C7E81">
      <w:pPr>
        <w:rPr>
          <w:rFonts w:ascii="Arial" w:hAnsi="Arial" w:cs="Arial"/>
          <w:sz w:val="22"/>
          <w:szCs w:val="22"/>
        </w:rPr>
      </w:pPr>
      <w:r>
        <w:rPr>
          <w:rFonts w:ascii="Arial" w:hAnsi="Arial" w:cs="Arial"/>
          <w:b/>
          <w:sz w:val="22"/>
          <w:szCs w:val="22"/>
        </w:rPr>
        <w:t xml:space="preserve">PDMU Theme: </w:t>
      </w:r>
      <w:r>
        <w:rPr>
          <w:rFonts w:ascii="Arial" w:hAnsi="Arial" w:cs="Arial"/>
          <w:sz w:val="22"/>
          <w:szCs w:val="22"/>
        </w:rPr>
        <w:t xml:space="preserve">Similarities and Differences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Session No</w:t>
      </w:r>
      <w:proofErr w:type="gramStart"/>
      <w:r>
        <w:rPr>
          <w:rFonts w:ascii="Arial" w:hAnsi="Arial" w:cs="Arial"/>
          <w:b/>
          <w:sz w:val="22"/>
          <w:szCs w:val="22"/>
        </w:rPr>
        <w:t>:</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6</w:t>
      </w:r>
      <w:proofErr w:type="gramEnd"/>
    </w:p>
    <w:p w:rsidR="005C7E81" w:rsidRPr="00CC5E78" w:rsidRDefault="005C7E81" w:rsidP="005C7E81">
      <w:pPr>
        <w:rPr>
          <w:rFonts w:ascii="Arial" w:hAnsi="Arial" w:cs="Arial"/>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5C7E81" w:rsidTr="000F1987">
        <w:trPr>
          <w:trHeight w:val="1165"/>
        </w:trPr>
        <w:tc>
          <w:tcPr>
            <w:tcW w:w="9648" w:type="dxa"/>
          </w:tcPr>
          <w:p w:rsidR="005C7E81" w:rsidRPr="009D3BE7" w:rsidRDefault="005C7E81" w:rsidP="000F1987">
            <w:pPr>
              <w:rPr>
                <w:rFonts w:ascii="Arial" w:hAnsi="Arial" w:cs="Arial"/>
              </w:rPr>
            </w:pPr>
            <w:r w:rsidRPr="009D3BE7">
              <w:rPr>
                <w:rFonts w:ascii="Arial" w:hAnsi="Arial" w:cs="Arial"/>
                <w:b/>
                <w:sz w:val="22"/>
                <w:szCs w:val="22"/>
              </w:rPr>
              <w:t>Learning Intentions:</w:t>
            </w:r>
          </w:p>
          <w:p w:rsidR="005C7E81" w:rsidRPr="009D3BE7" w:rsidRDefault="005C7E81" w:rsidP="000F1987">
            <w:pPr>
              <w:rPr>
                <w:rFonts w:ascii="Arial" w:hAnsi="Arial" w:cs="Arial"/>
              </w:rPr>
            </w:pPr>
            <w:r w:rsidRPr="009D3BE7">
              <w:rPr>
                <w:rFonts w:ascii="Arial" w:hAnsi="Arial" w:cs="Arial"/>
                <w:sz w:val="22"/>
                <w:szCs w:val="22"/>
              </w:rPr>
              <w:t>We are learning to:</w:t>
            </w:r>
          </w:p>
          <w:p w:rsidR="005C7E81" w:rsidRPr="009D3BE7" w:rsidRDefault="005C7E81" w:rsidP="005C7E81">
            <w:pPr>
              <w:numPr>
                <w:ilvl w:val="0"/>
                <w:numId w:val="1"/>
              </w:numPr>
              <w:rPr>
                <w:rFonts w:ascii="Arial" w:hAnsi="Arial" w:cs="Arial"/>
              </w:rPr>
            </w:pPr>
            <w:r w:rsidRPr="009D3BE7">
              <w:rPr>
                <w:rFonts w:ascii="Arial" w:hAnsi="Arial" w:cs="Arial"/>
                <w:sz w:val="22"/>
                <w:szCs w:val="22"/>
              </w:rPr>
              <w:t xml:space="preserve">Develop an understanding of the term </w:t>
            </w:r>
            <w:proofErr w:type="spellStart"/>
            <w:r>
              <w:rPr>
                <w:rFonts w:ascii="Arial" w:hAnsi="Arial" w:cs="Arial"/>
                <w:sz w:val="22"/>
                <w:szCs w:val="22"/>
              </w:rPr>
              <w:t>anti social</w:t>
            </w:r>
            <w:proofErr w:type="spellEnd"/>
            <w:r>
              <w:rPr>
                <w:rFonts w:ascii="Arial" w:hAnsi="Arial" w:cs="Arial"/>
                <w:sz w:val="22"/>
                <w:szCs w:val="22"/>
              </w:rPr>
              <w:t xml:space="preserve"> behaviour.</w:t>
            </w:r>
          </w:p>
          <w:p w:rsidR="005C7E81" w:rsidRPr="009D3BE7" w:rsidRDefault="005C7E81" w:rsidP="005C7E81">
            <w:pPr>
              <w:numPr>
                <w:ilvl w:val="0"/>
                <w:numId w:val="1"/>
              </w:numPr>
              <w:rPr>
                <w:rFonts w:ascii="Arial" w:hAnsi="Arial" w:cs="Arial"/>
              </w:rPr>
            </w:pPr>
            <w:r w:rsidRPr="009D3BE7">
              <w:rPr>
                <w:rFonts w:ascii="Arial" w:hAnsi="Arial" w:cs="Arial"/>
                <w:sz w:val="22"/>
                <w:szCs w:val="22"/>
              </w:rPr>
              <w:t>Be able to recognise</w:t>
            </w:r>
            <w:r>
              <w:rPr>
                <w:rFonts w:ascii="Arial" w:hAnsi="Arial" w:cs="Arial"/>
                <w:sz w:val="22"/>
                <w:szCs w:val="22"/>
              </w:rPr>
              <w:t xml:space="preserve"> forms of </w:t>
            </w:r>
            <w:proofErr w:type="spellStart"/>
            <w:r>
              <w:rPr>
                <w:rFonts w:ascii="Arial" w:hAnsi="Arial" w:cs="Arial"/>
                <w:sz w:val="22"/>
                <w:szCs w:val="22"/>
              </w:rPr>
              <w:t>anti social</w:t>
            </w:r>
            <w:proofErr w:type="spellEnd"/>
            <w:r>
              <w:rPr>
                <w:rFonts w:ascii="Arial" w:hAnsi="Arial" w:cs="Arial"/>
                <w:sz w:val="22"/>
                <w:szCs w:val="22"/>
              </w:rPr>
              <w:t xml:space="preserve"> behaviour in school and the community.</w:t>
            </w:r>
          </w:p>
          <w:p w:rsidR="005C7E81" w:rsidRPr="009D3BE7" w:rsidRDefault="005C7E81" w:rsidP="005C7E81">
            <w:pPr>
              <w:numPr>
                <w:ilvl w:val="0"/>
                <w:numId w:val="1"/>
              </w:numPr>
              <w:rPr>
                <w:rFonts w:ascii="Arial" w:hAnsi="Arial" w:cs="Arial"/>
              </w:rPr>
            </w:pPr>
            <w:r w:rsidRPr="009D3BE7">
              <w:rPr>
                <w:rFonts w:ascii="Arial" w:hAnsi="Arial" w:cs="Arial"/>
                <w:sz w:val="22"/>
                <w:szCs w:val="22"/>
              </w:rPr>
              <w:t>Recognise similarities and differences between each other’s identity, e.g. age, culture, race, religion, sporting interests, abilities and work.</w:t>
            </w:r>
          </w:p>
        </w:tc>
      </w:tr>
    </w:tbl>
    <w:p w:rsidR="005C7E81" w:rsidRDefault="005C7E81" w:rsidP="005C7E81"/>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5C7E81" w:rsidTr="000F1987">
        <w:trPr>
          <w:trHeight w:val="888"/>
        </w:trPr>
        <w:tc>
          <w:tcPr>
            <w:tcW w:w="9747" w:type="dxa"/>
          </w:tcPr>
          <w:p w:rsidR="005C7E81" w:rsidRPr="009D3BE7" w:rsidRDefault="005C7E81" w:rsidP="000F1987">
            <w:pPr>
              <w:rPr>
                <w:rFonts w:ascii="Arial" w:hAnsi="Arial" w:cs="Arial"/>
                <w:b/>
              </w:rPr>
            </w:pPr>
            <w:r w:rsidRPr="009D3BE7">
              <w:rPr>
                <w:rFonts w:ascii="Arial" w:hAnsi="Arial" w:cs="Arial"/>
                <w:b/>
                <w:sz w:val="22"/>
                <w:szCs w:val="22"/>
              </w:rPr>
              <w:t>Success Criteria:</w:t>
            </w:r>
          </w:p>
          <w:p w:rsidR="005C7E81" w:rsidRPr="009D3BE7" w:rsidRDefault="005C7E81" w:rsidP="005C7E81">
            <w:pPr>
              <w:pStyle w:val="ListParagraph"/>
              <w:numPr>
                <w:ilvl w:val="0"/>
                <w:numId w:val="4"/>
              </w:numPr>
              <w:rPr>
                <w:rFonts w:ascii="Arial" w:hAnsi="Arial" w:cs="Arial"/>
              </w:rPr>
            </w:pPr>
            <w:r w:rsidRPr="009D3BE7">
              <w:rPr>
                <w:rFonts w:ascii="Arial" w:hAnsi="Arial" w:cs="Arial"/>
                <w:sz w:val="22"/>
                <w:szCs w:val="22"/>
              </w:rPr>
              <w:t xml:space="preserve">The children will be confident in identifying and discussing the term </w:t>
            </w:r>
            <w:proofErr w:type="spellStart"/>
            <w:r>
              <w:rPr>
                <w:rFonts w:ascii="Arial" w:hAnsi="Arial" w:cs="Arial"/>
                <w:sz w:val="22"/>
                <w:szCs w:val="22"/>
              </w:rPr>
              <w:t>anti social</w:t>
            </w:r>
            <w:proofErr w:type="spellEnd"/>
            <w:r>
              <w:rPr>
                <w:rFonts w:ascii="Arial" w:hAnsi="Arial" w:cs="Arial"/>
                <w:sz w:val="22"/>
                <w:szCs w:val="22"/>
              </w:rPr>
              <w:t xml:space="preserve"> behaviour.</w:t>
            </w:r>
          </w:p>
          <w:p w:rsidR="005C7E81" w:rsidRPr="009D3BE7" w:rsidRDefault="005C7E81" w:rsidP="005C7E81">
            <w:pPr>
              <w:pStyle w:val="ListParagraph"/>
              <w:numPr>
                <w:ilvl w:val="0"/>
                <w:numId w:val="4"/>
              </w:numPr>
              <w:rPr>
                <w:rFonts w:ascii="Arial" w:hAnsi="Arial" w:cs="Arial"/>
              </w:rPr>
            </w:pPr>
            <w:r w:rsidRPr="009D3BE7">
              <w:rPr>
                <w:rFonts w:ascii="Arial" w:hAnsi="Arial" w:cs="Arial"/>
                <w:sz w:val="22"/>
                <w:szCs w:val="22"/>
              </w:rPr>
              <w:t xml:space="preserve">The children’s group A3 Consequence Wheel and their feedback session will demonstrate a clear understanding of how </w:t>
            </w:r>
            <w:proofErr w:type="spellStart"/>
            <w:r>
              <w:rPr>
                <w:rFonts w:ascii="Arial" w:hAnsi="Arial" w:cs="Arial"/>
                <w:sz w:val="22"/>
                <w:szCs w:val="22"/>
              </w:rPr>
              <w:t>anti social</w:t>
            </w:r>
            <w:proofErr w:type="spellEnd"/>
            <w:r>
              <w:rPr>
                <w:rFonts w:ascii="Arial" w:hAnsi="Arial" w:cs="Arial"/>
                <w:sz w:val="22"/>
                <w:szCs w:val="22"/>
              </w:rPr>
              <w:t xml:space="preserve"> behaviour </w:t>
            </w:r>
            <w:r w:rsidRPr="009D3BE7">
              <w:rPr>
                <w:rFonts w:ascii="Arial" w:hAnsi="Arial" w:cs="Arial"/>
                <w:sz w:val="22"/>
                <w:szCs w:val="22"/>
              </w:rPr>
              <w:t>affects our entire community.</w:t>
            </w:r>
          </w:p>
          <w:p w:rsidR="005C7E81" w:rsidRPr="009D3BE7" w:rsidRDefault="005C7E81" w:rsidP="005C7E81">
            <w:pPr>
              <w:pStyle w:val="ListParagraph"/>
              <w:numPr>
                <w:ilvl w:val="0"/>
                <w:numId w:val="4"/>
              </w:numPr>
              <w:rPr>
                <w:rFonts w:ascii="Arial" w:hAnsi="Arial" w:cs="Arial"/>
              </w:rPr>
            </w:pPr>
            <w:r w:rsidRPr="009D3BE7">
              <w:rPr>
                <w:rFonts w:ascii="Arial" w:hAnsi="Arial" w:cs="Arial"/>
                <w:sz w:val="22"/>
                <w:szCs w:val="22"/>
              </w:rPr>
              <w:t xml:space="preserve">They will also be able to clearly identify the similarities and differences between each other’s identity. </w:t>
            </w:r>
          </w:p>
        </w:tc>
      </w:tr>
    </w:tbl>
    <w:p w:rsidR="005C7E81" w:rsidRDefault="005C7E81" w:rsidP="005C7E81"/>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2"/>
      </w:tblGrid>
      <w:tr w:rsidR="005C7E81" w:rsidTr="000F1987">
        <w:trPr>
          <w:trHeight w:val="567"/>
        </w:trPr>
        <w:tc>
          <w:tcPr>
            <w:tcW w:w="9762" w:type="dxa"/>
          </w:tcPr>
          <w:p w:rsidR="005C7E81" w:rsidRPr="009D3BE7" w:rsidRDefault="005C7E81" w:rsidP="000F1987">
            <w:pPr>
              <w:rPr>
                <w:rFonts w:ascii="Arial" w:hAnsi="Arial" w:cs="Arial"/>
                <w:b/>
              </w:rPr>
            </w:pPr>
            <w:r w:rsidRPr="009D3BE7">
              <w:rPr>
                <w:rFonts w:ascii="Arial" w:hAnsi="Arial" w:cs="Arial"/>
                <w:b/>
                <w:sz w:val="22"/>
                <w:szCs w:val="22"/>
              </w:rPr>
              <w:t>Cross-curricular links/skills:</w:t>
            </w:r>
          </w:p>
          <w:p w:rsidR="005C7E81" w:rsidRPr="009D3BE7" w:rsidRDefault="005C7E81" w:rsidP="005C7E81">
            <w:pPr>
              <w:pStyle w:val="ListParagraph"/>
              <w:numPr>
                <w:ilvl w:val="0"/>
                <w:numId w:val="4"/>
              </w:numPr>
              <w:rPr>
                <w:rFonts w:ascii="Arial" w:hAnsi="Arial" w:cs="Arial"/>
                <w:b/>
              </w:rPr>
            </w:pPr>
            <w:r w:rsidRPr="009D3BE7">
              <w:rPr>
                <w:rFonts w:ascii="Arial" w:hAnsi="Arial" w:cs="Arial"/>
                <w:sz w:val="22"/>
                <w:szCs w:val="22"/>
              </w:rPr>
              <w:t>TS&amp;PCs: working with others, turn taking, listening to each other’s views and opinions, managing information, group roles and responsibilities.</w:t>
            </w:r>
          </w:p>
          <w:p w:rsidR="005C7E81" w:rsidRPr="009D3BE7" w:rsidRDefault="005C7E81" w:rsidP="005C7E81">
            <w:pPr>
              <w:pStyle w:val="ListParagraph"/>
              <w:numPr>
                <w:ilvl w:val="0"/>
                <w:numId w:val="4"/>
              </w:numPr>
              <w:rPr>
                <w:rFonts w:ascii="Arial" w:hAnsi="Arial" w:cs="Arial"/>
                <w:b/>
              </w:rPr>
            </w:pPr>
            <w:r w:rsidRPr="009D3BE7">
              <w:rPr>
                <w:rFonts w:ascii="Arial" w:hAnsi="Arial" w:cs="Arial"/>
                <w:sz w:val="22"/>
                <w:szCs w:val="22"/>
              </w:rPr>
              <w:t>Art and design: Designing and creating a groupA3 Consequence Wheel</w:t>
            </w:r>
          </w:p>
          <w:p w:rsidR="005C7E81" w:rsidRPr="009D3BE7" w:rsidRDefault="005C7E81" w:rsidP="005C7E81">
            <w:pPr>
              <w:pStyle w:val="ListParagraph"/>
              <w:numPr>
                <w:ilvl w:val="0"/>
                <w:numId w:val="4"/>
              </w:numPr>
              <w:rPr>
                <w:rFonts w:ascii="Arial" w:hAnsi="Arial" w:cs="Arial"/>
                <w:b/>
              </w:rPr>
            </w:pPr>
            <w:r w:rsidRPr="009D3BE7">
              <w:rPr>
                <w:rFonts w:ascii="Arial" w:hAnsi="Arial" w:cs="Arial"/>
                <w:sz w:val="22"/>
                <w:szCs w:val="22"/>
              </w:rPr>
              <w:t>Literacy: talking and listening during feedback sessions.</w:t>
            </w:r>
          </w:p>
        </w:tc>
      </w:tr>
      <w:tr w:rsidR="005C7E81" w:rsidTr="000F1987">
        <w:trPr>
          <w:trHeight w:val="802"/>
        </w:trPr>
        <w:tc>
          <w:tcPr>
            <w:tcW w:w="9762" w:type="dxa"/>
          </w:tcPr>
          <w:p w:rsidR="005C7E81" w:rsidRPr="009D3BE7" w:rsidRDefault="005C7E81" w:rsidP="000F1987">
            <w:pPr>
              <w:rPr>
                <w:rFonts w:ascii="Arial" w:hAnsi="Arial" w:cs="Arial"/>
                <w:b/>
              </w:rPr>
            </w:pPr>
            <w:r w:rsidRPr="009D3BE7">
              <w:rPr>
                <w:rFonts w:ascii="Arial" w:hAnsi="Arial" w:cs="Arial"/>
                <w:b/>
                <w:sz w:val="22"/>
                <w:szCs w:val="22"/>
              </w:rPr>
              <w:t xml:space="preserve">Introduction: </w:t>
            </w:r>
          </w:p>
          <w:p w:rsidR="005C7E81" w:rsidRPr="009D3BE7" w:rsidRDefault="005C7E81" w:rsidP="005C7E81">
            <w:pPr>
              <w:pStyle w:val="ListParagraph"/>
              <w:numPr>
                <w:ilvl w:val="0"/>
                <w:numId w:val="2"/>
              </w:numPr>
              <w:rPr>
                <w:rFonts w:ascii="Arial" w:hAnsi="Arial" w:cs="Arial"/>
              </w:rPr>
            </w:pPr>
            <w:r w:rsidRPr="009D3BE7">
              <w:rPr>
                <w:rFonts w:ascii="Arial" w:hAnsi="Arial" w:cs="Arial"/>
                <w:sz w:val="22"/>
                <w:szCs w:val="22"/>
              </w:rPr>
              <w:t>Circular ice breaker, The Number Game to bring cohesion to the group pg.17 KS2 ice breakers booklet</w:t>
            </w:r>
          </w:p>
          <w:p w:rsidR="005C7E81" w:rsidRPr="009D3BE7" w:rsidRDefault="005C7E81" w:rsidP="005C7E81">
            <w:pPr>
              <w:pStyle w:val="ListParagraph"/>
              <w:numPr>
                <w:ilvl w:val="0"/>
                <w:numId w:val="2"/>
              </w:numPr>
              <w:rPr>
                <w:rFonts w:ascii="Arial" w:hAnsi="Arial" w:cs="Arial"/>
              </w:rPr>
            </w:pPr>
            <w:r w:rsidRPr="009D3BE7">
              <w:rPr>
                <w:rFonts w:ascii="Arial" w:hAnsi="Arial" w:cs="Arial"/>
                <w:sz w:val="22"/>
                <w:szCs w:val="22"/>
              </w:rPr>
              <w:t>Revisit the previous session’s learning e.g. what is ageism, prejudice, stereotyping? Etc. Discuss a number of examples.</w:t>
            </w:r>
          </w:p>
          <w:p w:rsidR="005C7E81" w:rsidRDefault="005C7E81" w:rsidP="005C7E81">
            <w:pPr>
              <w:pStyle w:val="ListParagraph"/>
              <w:numPr>
                <w:ilvl w:val="0"/>
                <w:numId w:val="2"/>
              </w:numPr>
              <w:rPr>
                <w:rFonts w:ascii="Arial" w:hAnsi="Arial" w:cs="Arial"/>
              </w:rPr>
            </w:pPr>
            <w:r w:rsidRPr="009D3BE7">
              <w:rPr>
                <w:rFonts w:ascii="Arial" w:hAnsi="Arial" w:cs="Arial"/>
                <w:sz w:val="22"/>
                <w:szCs w:val="22"/>
              </w:rPr>
              <w:t>Share the learning intentions and success criteria.</w:t>
            </w:r>
          </w:p>
          <w:p w:rsidR="005C7E81" w:rsidRPr="009D3BE7" w:rsidRDefault="005C7E81" w:rsidP="005C7E81">
            <w:pPr>
              <w:pStyle w:val="ListParagraph"/>
              <w:numPr>
                <w:ilvl w:val="0"/>
                <w:numId w:val="2"/>
              </w:numPr>
              <w:rPr>
                <w:rFonts w:ascii="Arial" w:hAnsi="Arial" w:cs="Arial"/>
              </w:rPr>
            </w:pPr>
            <w:r>
              <w:rPr>
                <w:rFonts w:ascii="Arial" w:hAnsi="Arial" w:cs="Arial"/>
                <w:sz w:val="22"/>
                <w:szCs w:val="22"/>
              </w:rPr>
              <w:t xml:space="preserve">Discuss the term </w:t>
            </w:r>
            <w:proofErr w:type="spellStart"/>
            <w:r>
              <w:rPr>
                <w:rFonts w:ascii="Arial" w:hAnsi="Arial" w:cs="Arial"/>
                <w:sz w:val="22"/>
                <w:szCs w:val="22"/>
              </w:rPr>
              <w:t>anti social</w:t>
            </w:r>
            <w:proofErr w:type="spellEnd"/>
            <w:r>
              <w:rPr>
                <w:rFonts w:ascii="Arial" w:hAnsi="Arial" w:cs="Arial"/>
                <w:sz w:val="22"/>
                <w:szCs w:val="22"/>
              </w:rPr>
              <w:t xml:space="preserve"> behaviour.</w:t>
            </w:r>
          </w:p>
        </w:tc>
      </w:tr>
      <w:tr w:rsidR="005C7E81" w:rsidTr="000F1987">
        <w:trPr>
          <w:trHeight w:val="1378"/>
        </w:trPr>
        <w:tc>
          <w:tcPr>
            <w:tcW w:w="9762" w:type="dxa"/>
          </w:tcPr>
          <w:p w:rsidR="005C7E81" w:rsidRPr="009D3BE7" w:rsidRDefault="005C7E81" w:rsidP="000F1987">
            <w:pPr>
              <w:rPr>
                <w:rFonts w:ascii="Arial" w:hAnsi="Arial" w:cs="Arial"/>
              </w:rPr>
            </w:pPr>
            <w:r w:rsidRPr="009D3BE7">
              <w:rPr>
                <w:rFonts w:ascii="Arial" w:hAnsi="Arial" w:cs="Arial"/>
                <w:b/>
                <w:sz w:val="22"/>
                <w:szCs w:val="22"/>
              </w:rPr>
              <w:t>Development:</w:t>
            </w:r>
          </w:p>
          <w:p w:rsidR="005C7E81" w:rsidRPr="009D3BE7" w:rsidRDefault="005C7E81" w:rsidP="005C7E81">
            <w:pPr>
              <w:pStyle w:val="NoSpacing"/>
              <w:numPr>
                <w:ilvl w:val="0"/>
                <w:numId w:val="8"/>
              </w:numPr>
              <w:rPr>
                <w:rFonts w:ascii="Arial" w:hAnsi="Arial" w:cs="Arial"/>
                <w:sz w:val="22"/>
                <w:szCs w:val="22"/>
              </w:rPr>
            </w:pPr>
            <w:r w:rsidRPr="009D3BE7">
              <w:rPr>
                <w:rFonts w:ascii="Arial" w:hAnsi="Arial" w:cs="Arial"/>
                <w:sz w:val="22"/>
                <w:szCs w:val="22"/>
              </w:rPr>
              <w:t>Display Resource E, P7 LLT Indigo Book. Explain this is an example which illustrates how</w:t>
            </w:r>
            <w:r>
              <w:rPr>
                <w:rFonts w:ascii="Arial" w:hAnsi="Arial" w:cs="Arial"/>
                <w:sz w:val="22"/>
                <w:szCs w:val="22"/>
              </w:rPr>
              <w:t xml:space="preserve"> everyone can be affected by </w:t>
            </w:r>
            <w:proofErr w:type="spellStart"/>
            <w:r>
              <w:rPr>
                <w:rFonts w:ascii="Arial" w:hAnsi="Arial" w:cs="Arial"/>
                <w:sz w:val="22"/>
                <w:szCs w:val="22"/>
              </w:rPr>
              <w:t>anti social</w:t>
            </w:r>
            <w:proofErr w:type="spellEnd"/>
            <w:r>
              <w:rPr>
                <w:rFonts w:ascii="Arial" w:hAnsi="Arial" w:cs="Arial"/>
                <w:sz w:val="22"/>
                <w:szCs w:val="22"/>
              </w:rPr>
              <w:t xml:space="preserve"> behaviour.</w:t>
            </w:r>
          </w:p>
          <w:p w:rsidR="005C7E81" w:rsidRPr="009D3BE7" w:rsidRDefault="005C7E81" w:rsidP="005C7E81">
            <w:pPr>
              <w:pStyle w:val="NoSpacing"/>
              <w:numPr>
                <w:ilvl w:val="0"/>
                <w:numId w:val="8"/>
              </w:numPr>
              <w:rPr>
                <w:rFonts w:ascii="Arial" w:hAnsi="Arial" w:cs="Arial"/>
                <w:sz w:val="22"/>
                <w:szCs w:val="22"/>
              </w:rPr>
            </w:pPr>
            <w:r w:rsidRPr="009D3BE7">
              <w:rPr>
                <w:rFonts w:ascii="Arial" w:hAnsi="Arial" w:cs="Arial"/>
                <w:sz w:val="22"/>
                <w:szCs w:val="22"/>
              </w:rPr>
              <w:t>P7 LLT Indigo Book pg. 19 Wool Web activity. Gather the class into a circle and explain that you are going to use a ball of wool to show how a destructive system connects people. Make a statement, e.g. a child deliberately damages the classroom whiteboard, consider who this would affect and why etc. This continues until neither the pupils nor you can think of any other player in the system. Encourage everyone to think widely and creatively. Use this activity to highlight how a destructive system can affect so many people.</w:t>
            </w:r>
          </w:p>
          <w:p w:rsidR="005C7E81" w:rsidRPr="009D3BE7" w:rsidRDefault="005C7E81" w:rsidP="005C7E81">
            <w:pPr>
              <w:pStyle w:val="ListParagraph"/>
              <w:numPr>
                <w:ilvl w:val="0"/>
                <w:numId w:val="3"/>
              </w:numPr>
              <w:rPr>
                <w:rFonts w:ascii="Arial" w:hAnsi="Arial" w:cs="Arial"/>
              </w:rPr>
            </w:pPr>
            <w:r w:rsidRPr="009D3BE7">
              <w:rPr>
                <w:rFonts w:ascii="Arial" w:hAnsi="Arial" w:cs="Arial"/>
                <w:sz w:val="22"/>
                <w:szCs w:val="22"/>
              </w:rPr>
              <w:t xml:space="preserve">Give each group a blank A3 Consequence Wheel and inform them that they must work together to complete this wheel, which contains </w:t>
            </w:r>
            <w:proofErr w:type="spellStart"/>
            <w:r w:rsidRPr="009D3BE7">
              <w:rPr>
                <w:rFonts w:ascii="Arial" w:hAnsi="Arial" w:cs="Arial"/>
                <w:sz w:val="22"/>
                <w:szCs w:val="22"/>
              </w:rPr>
              <w:t>a</w:t>
            </w:r>
            <w:r>
              <w:rPr>
                <w:rFonts w:ascii="Arial" w:hAnsi="Arial" w:cs="Arial"/>
                <w:sz w:val="22"/>
                <w:szCs w:val="22"/>
              </w:rPr>
              <w:t>nti social</w:t>
            </w:r>
            <w:proofErr w:type="spellEnd"/>
            <w:r>
              <w:rPr>
                <w:rFonts w:ascii="Arial" w:hAnsi="Arial" w:cs="Arial"/>
                <w:sz w:val="22"/>
                <w:szCs w:val="22"/>
              </w:rPr>
              <w:t xml:space="preserve"> behaviour. E.g. damaging other people’s property, school equipment not cared for, noisy and disruptive behaviour.</w:t>
            </w:r>
          </w:p>
        </w:tc>
      </w:tr>
      <w:tr w:rsidR="005C7E81" w:rsidTr="000F1987">
        <w:trPr>
          <w:trHeight w:val="912"/>
        </w:trPr>
        <w:tc>
          <w:tcPr>
            <w:tcW w:w="9762" w:type="dxa"/>
          </w:tcPr>
          <w:p w:rsidR="005C7E81" w:rsidRPr="009D3BE7" w:rsidRDefault="005C7E81" w:rsidP="000F1987">
            <w:pPr>
              <w:rPr>
                <w:rFonts w:ascii="Arial" w:hAnsi="Arial" w:cs="Arial"/>
                <w:b/>
              </w:rPr>
            </w:pPr>
            <w:r w:rsidRPr="009D3BE7">
              <w:rPr>
                <w:rFonts w:ascii="Arial" w:hAnsi="Arial" w:cs="Arial"/>
                <w:b/>
                <w:sz w:val="22"/>
                <w:szCs w:val="22"/>
              </w:rPr>
              <w:t xml:space="preserve">Plenary: </w:t>
            </w:r>
          </w:p>
          <w:p w:rsidR="005C7E81" w:rsidRPr="009D3BE7" w:rsidRDefault="005C7E81" w:rsidP="005C7E81">
            <w:pPr>
              <w:pStyle w:val="ListParagraph"/>
              <w:numPr>
                <w:ilvl w:val="0"/>
                <w:numId w:val="5"/>
              </w:numPr>
              <w:rPr>
                <w:rFonts w:ascii="Arial" w:hAnsi="Arial" w:cs="Arial"/>
              </w:rPr>
            </w:pPr>
            <w:r w:rsidRPr="009D3BE7">
              <w:rPr>
                <w:rFonts w:ascii="Arial" w:hAnsi="Arial" w:cs="Arial"/>
                <w:sz w:val="22"/>
                <w:szCs w:val="22"/>
              </w:rPr>
              <w:t>Give a selection of groups the opportunity to feedback their incident and who is affected.</w:t>
            </w:r>
          </w:p>
          <w:p w:rsidR="005C7E81" w:rsidRPr="009D3BE7" w:rsidRDefault="005C7E81" w:rsidP="005C7E81">
            <w:pPr>
              <w:pStyle w:val="ListParagraph"/>
              <w:numPr>
                <w:ilvl w:val="0"/>
                <w:numId w:val="5"/>
              </w:numPr>
              <w:rPr>
                <w:rFonts w:ascii="Arial" w:hAnsi="Arial" w:cs="Arial"/>
              </w:rPr>
            </w:pPr>
            <w:r w:rsidRPr="009D3BE7">
              <w:rPr>
                <w:rFonts w:ascii="Arial" w:hAnsi="Arial" w:cs="Arial"/>
                <w:sz w:val="22"/>
                <w:szCs w:val="22"/>
              </w:rPr>
              <w:t xml:space="preserve">Focused questioning to assess the success criteria, </w:t>
            </w:r>
            <w:proofErr w:type="gramStart"/>
            <w:r>
              <w:rPr>
                <w:rFonts w:ascii="Arial" w:hAnsi="Arial" w:cs="Arial"/>
                <w:sz w:val="22"/>
                <w:szCs w:val="22"/>
              </w:rPr>
              <w:t>who</w:t>
            </w:r>
            <w:proofErr w:type="gramEnd"/>
            <w:r w:rsidRPr="009D3BE7">
              <w:rPr>
                <w:rFonts w:ascii="Arial" w:hAnsi="Arial" w:cs="Arial"/>
                <w:sz w:val="22"/>
                <w:szCs w:val="22"/>
              </w:rPr>
              <w:t xml:space="preserve"> is affected, is that fair/unfair?</w:t>
            </w:r>
          </w:p>
        </w:tc>
      </w:tr>
      <w:tr w:rsidR="005C7E81" w:rsidTr="000F1987">
        <w:trPr>
          <w:trHeight w:val="912"/>
        </w:trPr>
        <w:tc>
          <w:tcPr>
            <w:tcW w:w="9762" w:type="dxa"/>
          </w:tcPr>
          <w:p w:rsidR="005C7E81" w:rsidRPr="009D3BE7" w:rsidRDefault="005C7E81" w:rsidP="000F1987">
            <w:pPr>
              <w:rPr>
                <w:rFonts w:ascii="Arial" w:hAnsi="Arial" w:cs="Arial"/>
                <w:b/>
              </w:rPr>
            </w:pPr>
            <w:r w:rsidRPr="009D3BE7">
              <w:rPr>
                <w:rFonts w:ascii="Arial" w:hAnsi="Arial" w:cs="Arial"/>
                <w:b/>
                <w:sz w:val="22"/>
                <w:szCs w:val="22"/>
              </w:rPr>
              <w:t xml:space="preserve">Resources: </w:t>
            </w:r>
          </w:p>
          <w:p w:rsidR="005C7E81" w:rsidRPr="009D3BE7" w:rsidRDefault="005C7E81" w:rsidP="005C7E81">
            <w:pPr>
              <w:pStyle w:val="ListParagraph"/>
              <w:numPr>
                <w:ilvl w:val="0"/>
                <w:numId w:val="5"/>
              </w:numPr>
              <w:rPr>
                <w:rFonts w:ascii="Arial" w:hAnsi="Arial" w:cs="Arial"/>
                <w:b/>
              </w:rPr>
            </w:pPr>
            <w:r w:rsidRPr="009D3BE7">
              <w:rPr>
                <w:rFonts w:ascii="Arial" w:hAnsi="Arial" w:cs="Arial"/>
                <w:sz w:val="22"/>
                <w:szCs w:val="22"/>
              </w:rPr>
              <w:t>LLT Yr.4 Indigo Book</w:t>
            </w:r>
          </w:p>
          <w:p w:rsidR="005C7E81" w:rsidRPr="009D3BE7" w:rsidRDefault="005C7E81" w:rsidP="005C7E81">
            <w:pPr>
              <w:pStyle w:val="ListParagraph"/>
              <w:numPr>
                <w:ilvl w:val="0"/>
                <w:numId w:val="5"/>
              </w:numPr>
              <w:rPr>
                <w:rFonts w:ascii="Arial" w:hAnsi="Arial" w:cs="Arial"/>
                <w:b/>
              </w:rPr>
            </w:pPr>
            <w:r w:rsidRPr="009D3BE7">
              <w:rPr>
                <w:rFonts w:ascii="Arial" w:hAnsi="Arial" w:cs="Arial"/>
                <w:sz w:val="22"/>
                <w:szCs w:val="22"/>
              </w:rPr>
              <w:t>Blank A3 Consequence Wheels</w:t>
            </w:r>
          </w:p>
          <w:p w:rsidR="005C7E81" w:rsidRPr="009D3BE7" w:rsidRDefault="005C7E81" w:rsidP="005C7E81">
            <w:pPr>
              <w:pStyle w:val="ListParagraph"/>
              <w:numPr>
                <w:ilvl w:val="0"/>
                <w:numId w:val="5"/>
              </w:numPr>
              <w:rPr>
                <w:rFonts w:ascii="Arial" w:hAnsi="Arial" w:cs="Arial"/>
                <w:b/>
              </w:rPr>
            </w:pPr>
            <w:r w:rsidRPr="009D3BE7">
              <w:rPr>
                <w:rFonts w:ascii="Arial" w:hAnsi="Arial" w:cs="Arial"/>
                <w:sz w:val="22"/>
                <w:szCs w:val="22"/>
              </w:rPr>
              <w:t>Balls of wool</w:t>
            </w:r>
          </w:p>
        </w:tc>
      </w:tr>
      <w:tr w:rsidR="005C7E81" w:rsidTr="000F1987">
        <w:trPr>
          <w:trHeight w:val="912"/>
        </w:trPr>
        <w:tc>
          <w:tcPr>
            <w:tcW w:w="9762" w:type="dxa"/>
          </w:tcPr>
          <w:p w:rsidR="005C7E81" w:rsidRPr="009D3BE7" w:rsidRDefault="005C7E81" w:rsidP="000F1987">
            <w:pPr>
              <w:rPr>
                <w:rFonts w:ascii="Arial" w:hAnsi="Arial" w:cs="Arial"/>
                <w:b/>
              </w:rPr>
            </w:pPr>
            <w:r w:rsidRPr="009D3BE7">
              <w:rPr>
                <w:rFonts w:ascii="Arial" w:hAnsi="Arial" w:cs="Arial"/>
                <w:b/>
                <w:sz w:val="22"/>
                <w:szCs w:val="22"/>
              </w:rPr>
              <w:lastRenderedPageBreak/>
              <w:t xml:space="preserve">Evaluation: </w:t>
            </w:r>
          </w:p>
          <w:p w:rsidR="005C7E81" w:rsidRPr="009D3BE7" w:rsidRDefault="005C7E81" w:rsidP="000F1987">
            <w:pPr>
              <w:rPr>
                <w:rFonts w:ascii="Arial" w:hAnsi="Arial" w:cs="Arial"/>
                <w:b/>
              </w:rPr>
            </w:pPr>
          </w:p>
          <w:p w:rsidR="005C7E81" w:rsidRPr="009D3BE7" w:rsidRDefault="005C7E81" w:rsidP="000F1987">
            <w:pPr>
              <w:rPr>
                <w:rFonts w:ascii="Arial" w:hAnsi="Arial" w:cs="Arial"/>
                <w:b/>
              </w:rPr>
            </w:pPr>
          </w:p>
          <w:p w:rsidR="005C7E81" w:rsidRPr="009D3BE7" w:rsidRDefault="005C7E81" w:rsidP="000F1987">
            <w:pPr>
              <w:rPr>
                <w:rFonts w:ascii="Arial" w:hAnsi="Arial" w:cs="Arial"/>
                <w:b/>
              </w:rPr>
            </w:pPr>
          </w:p>
          <w:p w:rsidR="005C7E81" w:rsidRPr="009D3BE7" w:rsidRDefault="005C7E81" w:rsidP="000F1987">
            <w:pPr>
              <w:rPr>
                <w:rFonts w:ascii="Arial" w:hAnsi="Arial" w:cs="Arial"/>
                <w:b/>
              </w:rPr>
            </w:pPr>
          </w:p>
          <w:p w:rsidR="005C7E81" w:rsidRPr="009D3BE7" w:rsidRDefault="005C7E81" w:rsidP="000F1987">
            <w:pPr>
              <w:rPr>
                <w:rFonts w:ascii="Arial" w:hAnsi="Arial" w:cs="Arial"/>
                <w:b/>
              </w:rPr>
            </w:pPr>
          </w:p>
          <w:p w:rsidR="005C7E81" w:rsidRPr="009D3BE7" w:rsidRDefault="005C7E81" w:rsidP="000F1987">
            <w:pPr>
              <w:rPr>
                <w:rFonts w:ascii="Arial" w:hAnsi="Arial" w:cs="Arial"/>
                <w:b/>
              </w:rPr>
            </w:pPr>
          </w:p>
          <w:p w:rsidR="005C7E81" w:rsidRPr="009D3BE7" w:rsidRDefault="005C7E81" w:rsidP="000F1987">
            <w:pPr>
              <w:rPr>
                <w:rFonts w:ascii="Arial" w:hAnsi="Arial" w:cs="Arial"/>
                <w:b/>
              </w:rPr>
            </w:pPr>
          </w:p>
          <w:p w:rsidR="005C7E81" w:rsidRPr="009D3BE7" w:rsidRDefault="005C7E81" w:rsidP="000F1987">
            <w:pPr>
              <w:rPr>
                <w:rFonts w:ascii="Arial" w:hAnsi="Arial" w:cs="Arial"/>
                <w:b/>
              </w:rPr>
            </w:pPr>
          </w:p>
          <w:p w:rsidR="005C7E81" w:rsidRPr="009D3BE7" w:rsidRDefault="005C7E81" w:rsidP="000F1987">
            <w:pPr>
              <w:rPr>
                <w:rFonts w:ascii="Arial" w:hAnsi="Arial" w:cs="Arial"/>
                <w:b/>
              </w:rPr>
            </w:pPr>
          </w:p>
          <w:p w:rsidR="005C7E81" w:rsidRPr="009D3BE7" w:rsidRDefault="005C7E81" w:rsidP="000F1987">
            <w:pPr>
              <w:rPr>
                <w:rFonts w:ascii="Arial" w:hAnsi="Arial" w:cs="Arial"/>
                <w:b/>
              </w:rPr>
            </w:pPr>
          </w:p>
          <w:p w:rsidR="005C7E81" w:rsidRPr="009D3BE7" w:rsidRDefault="005C7E81" w:rsidP="000F1987">
            <w:pPr>
              <w:rPr>
                <w:rFonts w:ascii="Arial" w:hAnsi="Arial" w:cs="Arial"/>
                <w:b/>
              </w:rPr>
            </w:pPr>
          </w:p>
          <w:p w:rsidR="005C7E81" w:rsidRPr="009D3BE7" w:rsidRDefault="005C7E81" w:rsidP="000F1987">
            <w:pPr>
              <w:rPr>
                <w:rFonts w:ascii="Arial" w:hAnsi="Arial" w:cs="Arial"/>
                <w:b/>
              </w:rPr>
            </w:pPr>
          </w:p>
          <w:p w:rsidR="005C7E81" w:rsidRPr="009D3BE7" w:rsidRDefault="005C7E81" w:rsidP="000F1987">
            <w:pPr>
              <w:rPr>
                <w:rFonts w:ascii="Arial" w:hAnsi="Arial" w:cs="Arial"/>
                <w:b/>
              </w:rPr>
            </w:pPr>
          </w:p>
          <w:p w:rsidR="005C7E81" w:rsidRPr="009D3BE7" w:rsidRDefault="005C7E81" w:rsidP="000F1987">
            <w:pPr>
              <w:rPr>
                <w:rFonts w:ascii="Arial" w:hAnsi="Arial" w:cs="Arial"/>
                <w:b/>
              </w:rPr>
            </w:pPr>
          </w:p>
          <w:p w:rsidR="005C7E81" w:rsidRPr="009D3BE7" w:rsidRDefault="005C7E81" w:rsidP="000F1987">
            <w:pPr>
              <w:rPr>
                <w:rFonts w:ascii="Arial" w:hAnsi="Arial" w:cs="Arial"/>
                <w:b/>
              </w:rPr>
            </w:pPr>
          </w:p>
          <w:p w:rsidR="005C7E81" w:rsidRPr="009D3BE7" w:rsidRDefault="005C7E81" w:rsidP="000F1987">
            <w:pPr>
              <w:rPr>
                <w:rFonts w:ascii="Arial" w:hAnsi="Arial" w:cs="Arial"/>
                <w:b/>
              </w:rPr>
            </w:pPr>
          </w:p>
          <w:p w:rsidR="005C7E81" w:rsidRPr="009D3BE7" w:rsidRDefault="005C7E81" w:rsidP="000F1987">
            <w:pPr>
              <w:rPr>
                <w:rFonts w:ascii="Arial" w:hAnsi="Arial" w:cs="Arial"/>
                <w:b/>
              </w:rPr>
            </w:pPr>
          </w:p>
        </w:tc>
      </w:tr>
    </w:tbl>
    <w:p w:rsidR="005C7E81" w:rsidRDefault="005C7E81" w:rsidP="005C7E81"/>
    <w:p w:rsidR="005C7E81" w:rsidRDefault="005C7E81" w:rsidP="005C7E81"/>
    <w:p w:rsidR="005C7E81" w:rsidRDefault="005C7E81" w:rsidP="005C7E81"/>
    <w:p w:rsidR="005C7E81" w:rsidRDefault="005C7E81" w:rsidP="005C7E81"/>
    <w:p w:rsidR="00154BA4" w:rsidRDefault="00154BA4"/>
    <w:sectPr w:rsidR="00154BA4" w:rsidSect="00F659E3">
      <w:headerReference w:type="default" r:id="rId9"/>
      <w:pgSz w:w="11906" w:h="16838"/>
      <w:pgMar w:top="284"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52A" w:rsidRDefault="0049352A">
      <w:r>
        <w:separator/>
      </w:r>
    </w:p>
  </w:endnote>
  <w:endnote w:type="continuationSeparator" w:id="0">
    <w:p w:rsidR="0049352A" w:rsidRDefault="0049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52A" w:rsidRDefault="0049352A">
      <w:r>
        <w:separator/>
      </w:r>
    </w:p>
  </w:footnote>
  <w:footnote w:type="continuationSeparator" w:id="0">
    <w:p w:rsidR="0049352A" w:rsidRDefault="00493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31D" w:rsidRDefault="0049352A" w:rsidP="006A06F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0C89"/>
    <w:multiLevelType w:val="hybridMultilevel"/>
    <w:tmpl w:val="70BE8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C009FE"/>
    <w:multiLevelType w:val="hybridMultilevel"/>
    <w:tmpl w:val="0B4A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92180D"/>
    <w:multiLevelType w:val="hybridMultilevel"/>
    <w:tmpl w:val="E04E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DE775E"/>
    <w:multiLevelType w:val="hybridMultilevel"/>
    <w:tmpl w:val="43B6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B37514"/>
    <w:multiLevelType w:val="hybridMultilevel"/>
    <w:tmpl w:val="B5E83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516F68"/>
    <w:multiLevelType w:val="hybridMultilevel"/>
    <w:tmpl w:val="86FE5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0C0592"/>
    <w:multiLevelType w:val="hybridMultilevel"/>
    <w:tmpl w:val="612E8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1C5150"/>
    <w:multiLevelType w:val="hybridMultilevel"/>
    <w:tmpl w:val="3F46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9C45F0"/>
    <w:multiLevelType w:val="hybridMultilevel"/>
    <w:tmpl w:val="44C46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6"/>
  </w:num>
  <w:num w:numId="5">
    <w:abstractNumId w:val="3"/>
  </w:num>
  <w:num w:numId="6">
    <w:abstractNumId w:val="7"/>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21"/>
    <w:rsid w:val="00154BA4"/>
    <w:rsid w:val="0049352A"/>
    <w:rsid w:val="005A28D5"/>
    <w:rsid w:val="005C7E81"/>
    <w:rsid w:val="00631B21"/>
    <w:rsid w:val="00E43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B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1B21"/>
    <w:pPr>
      <w:tabs>
        <w:tab w:val="center" w:pos="4513"/>
        <w:tab w:val="right" w:pos="9026"/>
      </w:tabs>
    </w:pPr>
  </w:style>
  <w:style w:type="character" w:customStyle="1" w:styleId="HeaderChar">
    <w:name w:val="Header Char"/>
    <w:basedOn w:val="DefaultParagraphFont"/>
    <w:link w:val="Header"/>
    <w:uiPriority w:val="99"/>
    <w:rsid w:val="00631B21"/>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631B21"/>
    <w:pPr>
      <w:ind w:left="720"/>
      <w:contextualSpacing/>
    </w:pPr>
  </w:style>
  <w:style w:type="paragraph" w:styleId="BalloonText">
    <w:name w:val="Balloon Text"/>
    <w:basedOn w:val="Normal"/>
    <w:link w:val="BalloonTextChar"/>
    <w:uiPriority w:val="99"/>
    <w:semiHidden/>
    <w:unhideWhenUsed/>
    <w:rsid w:val="00631B21"/>
    <w:rPr>
      <w:rFonts w:ascii="Tahoma" w:hAnsi="Tahoma" w:cs="Tahoma"/>
      <w:sz w:val="16"/>
      <w:szCs w:val="16"/>
    </w:rPr>
  </w:style>
  <w:style w:type="character" w:customStyle="1" w:styleId="BalloonTextChar">
    <w:name w:val="Balloon Text Char"/>
    <w:basedOn w:val="DefaultParagraphFont"/>
    <w:link w:val="BalloonText"/>
    <w:uiPriority w:val="99"/>
    <w:semiHidden/>
    <w:rsid w:val="00631B21"/>
    <w:rPr>
      <w:rFonts w:ascii="Tahoma" w:eastAsia="Times New Roman" w:hAnsi="Tahoma" w:cs="Tahoma"/>
      <w:sz w:val="16"/>
      <w:szCs w:val="16"/>
      <w:lang w:eastAsia="en-GB"/>
    </w:rPr>
  </w:style>
  <w:style w:type="paragraph" w:styleId="NoSpacing">
    <w:name w:val="No Spacing"/>
    <w:uiPriority w:val="99"/>
    <w:qFormat/>
    <w:rsid w:val="005C7E81"/>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B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1B21"/>
    <w:pPr>
      <w:tabs>
        <w:tab w:val="center" w:pos="4513"/>
        <w:tab w:val="right" w:pos="9026"/>
      </w:tabs>
    </w:pPr>
  </w:style>
  <w:style w:type="character" w:customStyle="1" w:styleId="HeaderChar">
    <w:name w:val="Header Char"/>
    <w:basedOn w:val="DefaultParagraphFont"/>
    <w:link w:val="Header"/>
    <w:uiPriority w:val="99"/>
    <w:rsid w:val="00631B21"/>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631B21"/>
    <w:pPr>
      <w:ind w:left="720"/>
      <w:contextualSpacing/>
    </w:pPr>
  </w:style>
  <w:style w:type="paragraph" w:styleId="BalloonText">
    <w:name w:val="Balloon Text"/>
    <w:basedOn w:val="Normal"/>
    <w:link w:val="BalloonTextChar"/>
    <w:uiPriority w:val="99"/>
    <w:semiHidden/>
    <w:unhideWhenUsed/>
    <w:rsid w:val="00631B21"/>
    <w:rPr>
      <w:rFonts w:ascii="Tahoma" w:hAnsi="Tahoma" w:cs="Tahoma"/>
      <w:sz w:val="16"/>
      <w:szCs w:val="16"/>
    </w:rPr>
  </w:style>
  <w:style w:type="character" w:customStyle="1" w:styleId="BalloonTextChar">
    <w:name w:val="Balloon Text Char"/>
    <w:basedOn w:val="DefaultParagraphFont"/>
    <w:link w:val="BalloonText"/>
    <w:uiPriority w:val="99"/>
    <w:semiHidden/>
    <w:rsid w:val="00631B21"/>
    <w:rPr>
      <w:rFonts w:ascii="Tahoma" w:eastAsia="Times New Roman" w:hAnsi="Tahoma" w:cs="Tahoma"/>
      <w:sz w:val="16"/>
      <w:szCs w:val="16"/>
      <w:lang w:eastAsia="en-GB"/>
    </w:rPr>
  </w:style>
  <w:style w:type="paragraph" w:styleId="NoSpacing">
    <w:name w:val="No Spacing"/>
    <w:uiPriority w:val="99"/>
    <w:qFormat/>
    <w:rsid w:val="005C7E8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Thompson</dc:creator>
  <cp:lastModifiedBy>Alison Thompson</cp:lastModifiedBy>
  <cp:revision>3</cp:revision>
  <dcterms:created xsi:type="dcterms:W3CDTF">2015-01-13T15:57:00Z</dcterms:created>
  <dcterms:modified xsi:type="dcterms:W3CDTF">2015-01-13T16:13:00Z</dcterms:modified>
</cp:coreProperties>
</file>